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jc w:val="center"/>
        <w:tblLayout w:type="fixed"/>
        <w:tblLook w:val="04A0" w:firstRow="1" w:lastRow="0" w:firstColumn="1" w:lastColumn="0" w:noHBand="0" w:noVBand="1"/>
      </w:tblPr>
      <w:tblGrid>
        <w:gridCol w:w="5529"/>
        <w:gridCol w:w="4110"/>
      </w:tblGrid>
      <w:tr w:rsidR="00CD7F58" w:rsidRPr="0004618D" w:rsidTr="002A7333">
        <w:trPr>
          <w:trHeight w:val="2410"/>
          <w:jc w:val="center"/>
        </w:trPr>
        <w:tc>
          <w:tcPr>
            <w:tcW w:w="5529" w:type="dxa"/>
            <w:shd w:val="clear" w:color="auto" w:fill="auto"/>
          </w:tcPr>
          <w:p w:rsidR="00CD7F58" w:rsidRPr="00ED6F2D" w:rsidRDefault="00CD7F58" w:rsidP="002A7333">
            <w:pPr>
              <w:spacing w:line="240" w:lineRule="auto"/>
              <w:ind w:firstLine="0"/>
              <w:contextualSpacing/>
              <w:jc w:val="left"/>
              <w:rPr>
                <w:rFonts w:ascii="PF Din Text Cond Pro Light" w:eastAsia="Calibri" w:hAnsi="PF Din Text Cond Pro Light"/>
                <w:sz w:val="22"/>
                <w:szCs w:val="22"/>
                <w:lang w:eastAsia="en-US"/>
              </w:rPr>
            </w:pPr>
            <w:bookmarkStart w:id="0" w:name="_Ref57670950"/>
            <w:bookmarkStart w:id="1" w:name="_Toc69729053"/>
            <w:r w:rsidRPr="00ED6F2D">
              <w:rPr>
                <w:rFonts w:ascii="PF Din Text Cond Pro Light" w:eastAsia="Calibri" w:hAnsi="PF Din Text Cond Pro Light"/>
                <w:noProof/>
                <w:sz w:val="22"/>
                <w:szCs w:val="22"/>
              </w:rPr>
              <w:drawing>
                <wp:inline distT="0" distB="0" distL="0" distR="0" wp14:anchorId="3AF8DFEF" wp14:editId="78B3A9FD">
                  <wp:extent cx="2154555" cy="739775"/>
                  <wp:effectExtent l="0" t="0" r="0" b="3175"/>
                  <wp:docPr id="1" name="Рисунок 1"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P:\брендбук 2019\ивэнерго_логотип новый.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4555" cy="739775"/>
                          </a:xfrm>
                          <a:prstGeom prst="rect">
                            <a:avLst/>
                          </a:prstGeom>
                          <a:noFill/>
                          <a:ln>
                            <a:noFill/>
                          </a:ln>
                        </pic:spPr>
                      </pic:pic>
                    </a:graphicData>
                  </a:graphic>
                </wp:inline>
              </w:drawing>
            </w:r>
          </w:p>
          <w:p w:rsidR="00CD7F58" w:rsidRPr="00ED6F2D" w:rsidRDefault="00CD7F58" w:rsidP="002A7333">
            <w:pPr>
              <w:spacing w:line="240" w:lineRule="auto"/>
              <w:ind w:firstLine="0"/>
              <w:contextualSpacing/>
              <w:jc w:val="left"/>
              <w:rPr>
                <w:rFonts w:ascii="PF Din Text Cond Pro Light" w:eastAsia="Calibri" w:hAnsi="PF Din Text Cond Pro Light"/>
                <w:sz w:val="22"/>
                <w:szCs w:val="22"/>
                <w:lang w:eastAsia="en-US"/>
              </w:rPr>
            </w:pPr>
          </w:p>
          <w:p w:rsidR="00CD7F58" w:rsidRPr="00ED6F2D" w:rsidRDefault="00CD7F58" w:rsidP="002A7333">
            <w:pPr>
              <w:spacing w:line="240" w:lineRule="auto"/>
              <w:ind w:firstLine="0"/>
              <w:contextualSpacing/>
              <w:jc w:val="left"/>
              <w:rPr>
                <w:rFonts w:ascii="PF Din Text Cond Pro Light" w:eastAsia="Calibri" w:hAnsi="PF Din Text Cond Pro Light"/>
                <w:sz w:val="18"/>
                <w:szCs w:val="18"/>
                <w:lang w:eastAsia="en-US"/>
              </w:rPr>
            </w:pPr>
          </w:p>
          <w:p w:rsidR="00CD7F58" w:rsidRPr="00ED6F2D" w:rsidRDefault="00CD7F58" w:rsidP="002A7333">
            <w:pPr>
              <w:spacing w:line="240" w:lineRule="auto"/>
              <w:ind w:firstLine="0"/>
              <w:contextualSpacing/>
              <w:jc w:val="left"/>
              <w:rPr>
                <w:rFonts w:ascii="PF Din Text Cond Pro Light" w:eastAsia="Calibri" w:hAnsi="PF Din Text Cond Pro Light"/>
                <w:sz w:val="18"/>
                <w:szCs w:val="18"/>
                <w:lang w:eastAsia="en-US"/>
              </w:rPr>
            </w:pPr>
            <w:r w:rsidRPr="00ED6F2D">
              <w:rPr>
                <w:rFonts w:ascii="PF Din Text Cond Pro Light" w:eastAsia="Calibri" w:hAnsi="PF Din Text Cond Pro Light"/>
                <w:sz w:val="24"/>
                <w:szCs w:val="18"/>
                <w:u w:val="single"/>
                <w:lang w:eastAsia="en-US"/>
              </w:rPr>
              <w:t>0</w:t>
            </w:r>
            <w:r>
              <w:rPr>
                <w:rFonts w:ascii="PF Din Text Cond Pro Light" w:eastAsia="Calibri" w:hAnsi="PF Din Text Cond Pro Light"/>
                <w:sz w:val="24"/>
                <w:szCs w:val="18"/>
                <w:u w:val="single"/>
                <w:lang w:eastAsia="en-US"/>
              </w:rPr>
              <w:t>3</w:t>
            </w:r>
            <w:r w:rsidRPr="00ED6F2D">
              <w:rPr>
                <w:rFonts w:ascii="PF Din Text Cond Pro Light" w:eastAsia="Calibri" w:hAnsi="PF Din Text Cond Pro Light"/>
                <w:sz w:val="24"/>
                <w:szCs w:val="18"/>
                <w:u w:val="single"/>
                <w:lang w:eastAsia="en-US"/>
              </w:rPr>
              <w:t>.0</w:t>
            </w:r>
            <w:r>
              <w:rPr>
                <w:rFonts w:ascii="PF Din Text Cond Pro Light" w:eastAsia="Calibri" w:hAnsi="PF Din Text Cond Pro Light"/>
                <w:sz w:val="24"/>
                <w:szCs w:val="18"/>
                <w:u w:val="single"/>
                <w:lang w:eastAsia="en-US"/>
              </w:rPr>
              <w:t>9</w:t>
            </w:r>
            <w:r w:rsidRPr="00ED6F2D">
              <w:rPr>
                <w:rFonts w:ascii="PF Din Text Cond Pro Light" w:eastAsia="Calibri" w:hAnsi="PF Din Text Cond Pro Light"/>
                <w:sz w:val="24"/>
                <w:szCs w:val="18"/>
                <w:u w:val="single"/>
                <w:lang w:eastAsia="en-US"/>
              </w:rPr>
              <w:t>.2026 г.</w:t>
            </w:r>
            <w:r w:rsidRPr="00ED6F2D">
              <w:rPr>
                <w:rFonts w:ascii="PF Din Text Cond Pro Light" w:eastAsia="Calibri" w:hAnsi="PF Din Text Cond Pro Light"/>
                <w:sz w:val="24"/>
                <w:szCs w:val="18"/>
                <w:lang w:eastAsia="en-US"/>
              </w:rPr>
              <w:t xml:space="preserve">   №  </w:t>
            </w:r>
            <w:r w:rsidRPr="00ED6F2D">
              <w:rPr>
                <w:rFonts w:ascii="PF Din Text Cond Pro Light" w:eastAsia="Calibri" w:hAnsi="PF Din Text Cond Pro Light"/>
                <w:sz w:val="18"/>
                <w:szCs w:val="18"/>
                <w:lang w:eastAsia="en-US"/>
              </w:rPr>
              <w:t xml:space="preserve"> </w:t>
            </w:r>
            <w:proofErr w:type="spellStart"/>
            <w:r w:rsidRPr="00ED6F2D">
              <w:rPr>
                <w:rFonts w:ascii="PF Din Text Cond Pro Light" w:eastAsia="Calibri" w:hAnsi="PF Din Text Cond Pro Light"/>
                <w:sz w:val="24"/>
                <w:szCs w:val="18"/>
                <w:u w:val="single"/>
                <w:lang w:eastAsia="en-US"/>
              </w:rPr>
              <w:t>ИвЭ</w:t>
            </w:r>
            <w:proofErr w:type="spellEnd"/>
            <w:r w:rsidRPr="00ED6F2D">
              <w:rPr>
                <w:rFonts w:ascii="PF Din Text Cond Pro Light" w:eastAsia="Calibri" w:hAnsi="PF Din Text Cond Pro Light"/>
                <w:sz w:val="24"/>
                <w:szCs w:val="18"/>
                <w:u w:val="single"/>
                <w:lang w:eastAsia="en-US"/>
              </w:rPr>
              <w:t>/04-05/1</w:t>
            </w:r>
            <w:r>
              <w:rPr>
                <w:rFonts w:ascii="PF Din Text Cond Pro Light" w:eastAsia="Calibri" w:hAnsi="PF Din Text Cond Pro Light"/>
                <w:sz w:val="24"/>
                <w:szCs w:val="18"/>
                <w:u w:val="single"/>
                <w:lang w:eastAsia="en-US"/>
              </w:rPr>
              <w:t>23</w:t>
            </w:r>
          </w:p>
          <w:p w:rsidR="00CD7F58" w:rsidRPr="00ED6F2D" w:rsidRDefault="00CD7F58" w:rsidP="002A7333">
            <w:pPr>
              <w:spacing w:line="240" w:lineRule="auto"/>
              <w:ind w:firstLine="0"/>
              <w:contextualSpacing/>
              <w:jc w:val="left"/>
              <w:rPr>
                <w:rFonts w:ascii="PF Din Text Cond Pro Light" w:eastAsia="Calibri" w:hAnsi="PF Din Text Cond Pro Light"/>
                <w:sz w:val="22"/>
                <w:szCs w:val="22"/>
                <w:lang w:eastAsia="en-US"/>
              </w:rPr>
            </w:pPr>
          </w:p>
        </w:tc>
        <w:tc>
          <w:tcPr>
            <w:tcW w:w="4110" w:type="dxa"/>
            <w:shd w:val="clear" w:color="auto" w:fill="auto"/>
          </w:tcPr>
          <w:p w:rsidR="00CD7F58" w:rsidRPr="0004618D" w:rsidRDefault="00CD7F58" w:rsidP="002A7333">
            <w:pPr>
              <w:spacing w:line="240" w:lineRule="auto"/>
              <w:ind w:left="5529" w:hanging="5529"/>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Публичное акционерное общество</w:t>
            </w:r>
          </w:p>
          <w:p w:rsidR="00CD7F58" w:rsidRPr="0004618D" w:rsidRDefault="00CD7F58" w:rsidP="002A7333">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«Россети Центр и Приволжье»</w:t>
            </w:r>
          </w:p>
          <w:p w:rsidR="00CD7F58" w:rsidRPr="0004618D" w:rsidRDefault="00CD7F58" w:rsidP="002A7333">
            <w:pPr>
              <w:spacing w:line="240" w:lineRule="auto"/>
              <w:ind w:firstLine="0"/>
              <w:contextualSpacing/>
              <w:jc w:val="left"/>
              <w:rPr>
                <w:rFonts w:ascii="PF Din Text Cond Pro Light" w:eastAsia="Calibri" w:hAnsi="PF Din Text Cond Pro Light"/>
                <w:sz w:val="18"/>
                <w:szCs w:val="18"/>
                <w:lang w:eastAsia="en-US"/>
              </w:rPr>
            </w:pPr>
          </w:p>
          <w:p w:rsidR="00CD7F58" w:rsidRPr="0004618D" w:rsidRDefault="00CD7F58" w:rsidP="002A7333">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Филиал ПАО «Россети Центр и Приволжье» - «Ивэнерго»</w:t>
            </w:r>
          </w:p>
          <w:p w:rsidR="00CD7F58" w:rsidRPr="0004618D" w:rsidRDefault="00CD7F58" w:rsidP="002A7333">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ул. Крутицкая, д. 8/2, г. Иваново, 153000</w:t>
            </w:r>
          </w:p>
          <w:p w:rsidR="00CD7F58" w:rsidRPr="0004618D" w:rsidRDefault="00CD7F58" w:rsidP="002A7333">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Тел. +7 (4932) 38-63-71, факс: +7 (4932) 33-99-17</w:t>
            </w:r>
          </w:p>
          <w:p w:rsidR="00CD7F58" w:rsidRPr="0004618D" w:rsidRDefault="00CD7F58" w:rsidP="002A7333">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Единый контакт-центр ГК «Россети»: 8-800-220-0-220</w:t>
            </w:r>
          </w:p>
          <w:p w:rsidR="00CD7F58" w:rsidRPr="0004618D" w:rsidRDefault="00CD7F58" w:rsidP="002A7333">
            <w:pPr>
              <w:spacing w:line="240" w:lineRule="auto"/>
              <w:ind w:firstLine="0"/>
              <w:contextualSpacing/>
              <w:jc w:val="left"/>
              <w:rPr>
                <w:rFonts w:ascii="PF Din Text Cond Pro Light" w:eastAsia="Calibri" w:hAnsi="PF Din Text Cond Pro Light"/>
                <w:sz w:val="18"/>
                <w:szCs w:val="18"/>
                <w:lang w:val="en-US" w:eastAsia="en-US"/>
              </w:rPr>
            </w:pPr>
            <w:r w:rsidRPr="0004618D">
              <w:rPr>
                <w:rFonts w:ascii="PF Din Text Cond Pro Light" w:eastAsia="Calibri" w:hAnsi="PF Din Text Cond Pro Light"/>
                <w:sz w:val="18"/>
                <w:szCs w:val="18"/>
                <w:lang w:val="en-US" w:eastAsia="en-US"/>
              </w:rPr>
              <w:t>e-mail: secr@iv.mrsk-cp.ru, http:// www.mrsk-cp.ru</w:t>
            </w:r>
          </w:p>
          <w:p w:rsidR="00CD7F58" w:rsidRPr="0004618D" w:rsidRDefault="00CD7F58" w:rsidP="002A7333">
            <w:pPr>
              <w:spacing w:line="240" w:lineRule="auto"/>
              <w:ind w:firstLine="0"/>
              <w:contextualSpacing/>
              <w:jc w:val="left"/>
              <w:rPr>
                <w:rFonts w:ascii="PF Din Text Cond Pro Light" w:eastAsia="Arial Narrow" w:hAnsi="PF Din Text Cond Pro Light" w:cs="Arial Narrow"/>
                <w:sz w:val="18"/>
                <w:szCs w:val="18"/>
                <w:lang w:eastAsia="en-US"/>
              </w:rPr>
            </w:pPr>
            <w:r w:rsidRPr="0004618D">
              <w:rPr>
                <w:rFonts w:ascii="PF Din Text Cond Pro Light" w:eastAsia="Calibri" w:hAnsi="PF Din Text Cond Pro Light"/>
                <w:sz w:val="18"/>
                <w:szCs w:val="18"/>
                <w:lang w:eastAsia="en-US"/>
              </w:rPr>
              <w:t>ИНН/КПП 5260200603/</w:t>
            </w:r>
            <w:r w:rsidRPr="0004618D">
              <w:rPr>
                <w:rFonts w:ascii="PF Din Text Cond Pro Light" w:eastAsia="Calibri" w:hAnsi="PF Din Text Cond Pro Light"/>
                <w:sz w:val="18"/>
                <w:szCs w:val="18"/>
                <w:lang w:val="en-US" w:eastAsia="en-US"/>
              </w:rPr>
              <w:t>3</w:t>
            </w:r>
            <w:r w:rsidRPr="0004618D">
              <w:rPr>
                <w:rFonts w:ascii="PF Din Text Cond Pro Light" w:eastAsia="Calibri" w:hAnsi="PF Din Text Cond Pro Light"/>
                <w:sz w:val="18"/>
                <w:szCs w:val="18"/>
                <w:lang w:eastAsia="en-US"/>
              </w:rPr>
              <w:t>7020</w:t>
            </w:r>
            <w:r w:rsidRPr="0004618D">
              <w:rPr>
                <w:rFonts w:ascii="PF Din Text Cond Pro Light" w:eastAsia="Calibri" w:hAnsi="PF Din Text Cond Pro Light"/>
                <w:sz w:val="18"/>
                <w:szCs w:val="18"/>
                <w:lang w:val="en-US" w:eastAsia="en-US"/>
              </w:rPr>
              <w:t>20</w:t>
            </w:r>
            <w:r w:rsidRPr="0004618D">
              <w:rPr>
                <w:rFonts w:ascii="PF Din Text Cond Pro Light" w:eastAsia="Calibri" w:hAnsi="PF Din Text Cond Pro Light"/>
                <w:sz w:val="18"/>
                <w:szCs w:val="18"/>
                <w:lang w:eastAsia="en-US"/>
              </w:rPr>
              <w:t>01</w:t>
            </w:r>
          </w:p>
          <w:p w:rsidR="00CD7F58" w:rsidRPr="0004618D" w:rsidRDefault="00CD7F58" w:rsidP="002A7333">
            <w:pPr>
              <w:spacing w:line="240" w:lineRule="auto"/>
              <w:ind w:firstLine="0"/>
              <w:contextualSpacing/>
              <w:jc w:val="left"/>
              <w:rPr>
                <w:rFonts w:ascii="Arial Narrow" w:eastAsia="Arial Narrow" w:hAnsi="Arial Narrow" w:cs="Arial Narrow"/>
                <w:sz w:val="17"/>
                <w:szCs w:val="17"/>
                <w:lang w:eastAsia="en-US"/>
              </w:rPr>
            </w:pPr>
          </w:p>
          <w:p w:rsidR="00CD7F58" w:rsidRPr="0004618D" w:rsidRDefault="00CD7F58" w:rsidP="002A7333">
            <w:pPr>
              <w:spacing w:line="240" w:lineRule="auto"/>
              <w:ind w:right="747" w:firstLine="0"/>
              <w:contextualSpacing/>
              <w:jc w:val="left"/>
              <w:rPr>
                <w:rFonts w:ascii="PF Din Text Cond Pro Light" w:eastAsia="Calibri" w:hAnsi="PF Din Text Cond Pro Light"/>
                <w:sz w:val="22"/>
                <w:szCs w:val="22"/>
                <w:lang w:eastAsia="en-US"/>
              </w:rPr>
            </w:pP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A16A81">
        <w:rPr>
          <w:kern w:val="36"/>
          <w:sz w:val="24"/>
          <w:szCs w:val="24"/>
        </w:rPr>
        <w:t>0175-ИВ-26</w:t>
      </w:r>
      <w:r w:rsidRPr="000D4D23">
        <w:rPr>
          <w:kern w:val="36"/>
          <w:sz w:val="24"/>
          <w:szCs w:val="24"/>
        </w:rPr>
        <w:t xml:space="preserve"> </w:t>
      </w:r>
    </w:p>
    <w:p w:rsidR="000D4D23" w:rsidRPr="000D4D23" w:rsidRDefault="000D4D23" w:rsidP="000D4D23">
      <w:pPr>
        <w:ind w:left="5954"/>
        <w:rPr>
          <w:bCs/>
          <w:color w:val="000000"/>
          <w:sz w:val="24"/>
          <w:szCs w:val="24"/>
        </w:rPr>
      </w:pPr>
      <w:r w:rsidRPr="000D4D23">
        <w:rPr>
          <w:kern w:val="36"/>
          <w:sz w:val="24"/>
          <w:szCs w:val="24"/>
        </w:rPr>
        <w:t>от «</w:t>
      </w:r>
      <w:r w:rsidR="00A16A81">
        <w:rPr>
          <w:kern w:val="36"/>
          <w:sz w:val="24"/>
          <w:szCs w:val="24"/>
        </w:rPr>
        <w:t>03</w:t>
      </w:r>
      <w:r w:rsidRPr="000D4D23">
        <w:rPr>
          <w:kern w:val="36"/>
          <w:sz w:val="24"/>
          <w:szCs w:val="24"/>
        </w:rPr>
        <w:t xml:space="preserve">» </w:t>
      </w:r>
      <w:r w:rsidR="00A16A81">
        <w:rPr>
          <w:kern w:val="36"/>
          <w:sz w:val="24"/>
          <w:szCs w:val="24"/>
        </w:rPr>
        <w:t>сентября</w:t>
      </w:r>
      <w:r w:rsidRPr="000D4D23">
        <w:rPr>
          <w:kern w:val="36"/>
          <w:sz w:val="24"/>
          <w:szCs w:val="24"/>
        </w:rPr>
        <w:t xml:space="preserve"> 202</w:t>
      </w:r>
      <w:r w:rsidR="00922D17">
        <w:rPr>
          <w:kern w:val="36"/>
          <w:sz w:val="24"/>
          <w:szCs w:val="24"/>
          <w:lang w:val="en-US"/>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F84AC2" w:rsidP="00F84AC2">
      <w:pPr>
        <w:numPr>
          <w:ilvl w:val="0"/>
          <w:numId w:val="4"/>
        </w:numPr>
        <w:autoSpaceDE w:val="0"/>
        <w:autoSpaceDN w:val="0"/>
        <w:spacing w:line="240" w:lineRule="auto"/>
        <w:rPr>
          <w:sz w:val="24"/>
          <w:szCs w:val="24"/>
        </w:rPr>
      </w:pPr>
      <w:bookmarkStart w:id="3" w:name="_Ref307488551"/>
      <w:r w:rsidRPr="00F84AC2">
        <w:rPr>
          <w:iCs/>
          <w:sz w:val="24"/>
          <w:szCs w:val="24"/>
        </w:rPr>
        <w:t xml:space="preserve">Заказчик, являющийся Организатором, ПАО «Россети Центр и Приволжье» (филиал «Ивэнерго»), расположенный по адресу: РФ, 153000, г. Иваново, ул. Крутицкая, 8/2 (далее – Заказчик), ответственное лицо – Яшина Светлана Владимировна, контактный телефон - (4932) 26-86-24, адрес электронной почты: </w:t>
      </w:r>
      <w:hyperlink r:id="rId9" w:history="1">
        <w:r w:rsidRPr="00F84AC2">
          <w:rPr>
            <w:rStyle w:val="a9"/>
            <w:iCs/>
            <w:sz w:val="24"/>
            <w:szCs w:val="24"/>
          </w:rPr>
          <w:t>Yashina.SV@iv.mrsk-cp.ru</w:t>
        </w:r>
      </w:hyperlink>
      <w:r w:rsidRPr="00F84AC2">
        <w:rPr>
          <w:iCs/>
          <w:sz w:val="24"/>
          <w:szCs w:val="24"/>
          <w:u w:val="single"/>
        </w:rPr>
        <w:t>,</w:t>
      </w:r>
      <w:r w:rsidRPr="00F84AC2">
        <w:rPr>
          <w:iCs/>
          <w:sz w:val="24"/>
          <w:szCs w:val="24"/>
        </w:rPr>
        <w:t xml:space="preserve"> настоящим Извещением приглашают юридических лиц, соответствующих требованиям п. </w:t>
      </w:r>
      <w:r w:rsidRPr="00F84AC2">
        <w:rPr>
          <w:iCs/>
          <w:sz w:val="24"/>
          <w:szCs w:val="24"/>
        </w:rPr>
        <w:fldChar w:fldCharType="begin"/>
      </w:r>
      <w:r w:rsidRPr="00F84AC2">
        <w:rPr>
          <w:iCs/>
          <w:sz w:val="24"/>
          <w:szCs w:val="24"/>
        </w:rPr>
        <w:instrText xml:space="preserve"> REF _Ref518554543 \r \h  \* MERGEFORMAT </w:instrText>
      </w:r>
      <w:r w:rsidRPr="00F84AC2">
        <w:rPr>
          <w:iCs/>
          <w:sz w:val="24"/>
          <w:szCs w:val="24"/>
        </w:rPr>
      </w:r>
      <w:r w:rsidRPr="00F84AC2">
        <w:rPr>
          <w:iCs/>
          <w:sz w:val="24"/>
          <w:szCs w:val="24"/>
        </w:rPr>
        <w:fldChar w:fldCharType="separate"/>
      </w:r>
      <w:r w:rsidRPr="00F84AC2">
        <w:rPr>
          <w:iCs/>
          <w:sz w:val="24"/>
          <w:szCs w:val="24"/>
        </w:rPr>
        <w:t>21</w:t>
      </w:r>
      <w:r w:rsidRPr="00F84AC2">
        <w:rPr>
          <w:iCs/>
          <w:sz w:val="24"/>
          <w:szCs w:val="24"/>
        </w:rPr>
        <w:fldChar w:fldCharType="end"/>
      </w:r>
      <w:r w:rsidRPr="00F84AC2">
        <w:rPr>
          <w:iCs/>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Договора на </w:t>
      </w:r>
      <w:r w:rsidRPr="00F84AC2">
        <w:rPr>
          <w:b/>
          <w:iCs/>
          <w:color w:val="0000FF"/>
          <w:sz w:val="24"/>
          <w:szCs w:val="24"/>
        </w:rPr>
        <w:t>выполнение строительно-монтажных работ по замене аккумуляторных батарей на подстанциях ПС 110/6кВ «Родники», ПС 110/6кВ «Шуя-1», ПС 35/6кВ «Ивановская-11»</w:t>
      </w:r>
      <w:r>
        <w:rPr>
          <w:b/>
          <w:iCs/>
          <w:sz w:val="24"/>
          <w:szCs w:val="24"/>
        </w:rPr>
        <w:t xml:space="preserve"> </w:t>
      </w:r>
      <w:r w:rsidRPr="00F84AC2">
        <w:rPr>
          <w:iCs/>
          <w:sz w:val="24"/>
          <w:szCs w:val="24"/>
        </w:rPr>
        <w:t>для нужд филиала ПАО «Россети Центр и Приволжье» - «Ивэнерго»</w:t>
      </w:r>
      <w:r w:rsidRPr="00F84AC2">
        <w:rPr>
          <w:b/>
          <w:iCs/>
          <w:sz w:val="24"/>
          <w:szCs w:val="24"/>
        </w:rPr>
        <w:t xml:space="preserve"> </w:t>
      </w:r>
      <w:r w:rsidRPr="00F84AC2">
        <w:rPr>
          <w:iCs/>
          <w:sz w:val="24"/>
          <w:szCs w:val="24"/>
        </w:rPr>
        <w:t>(расположенного по адресу: РФ, 153000, г. Иваново, ул. Крутицкая, д. 8/2)</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A1161" w:rsidRPr="00F84AC2" w:rsidRDefault="000A1161" w:rsidP="00383B6C">
      <w:pPr>
        <w:pStyle w:val="afd"/>
        <w:numPr>
          <w:ilvl w:val="0"/>
          <w:numId w:val="4"/>
        </w:numPr>
        <w:spacing w:before="40" w:line="240" w:lineRule="auto"/>
        <w:rPr>
          <w:sz w:val="24"/>
          <w:szCs w:val="24"/>
        </w:rPr>
      </w:pPr>
      <w:r>
        <w:rPr>
          <w:sz w:val="24"/>
          <w:szCs w:val="24"/>
        </w:rPr>
        <w:t xml:space="preserve">Во всем, </w:t>
      </w:r>
      <w:r w:rsidRPr="00F84AC2">
        <w:rPr>
          <w:sz w:val="24"/>
          <w:szCs w:val="24"/>
        </w:rPr>
        <w:t xml:space="preserve">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F84AC2">
          <w:rPr>
            <w:rStyle w:val="a9"/>
            <w:bCs/>
            <w:sz w:val="24"/>
            <w:szCs w:val="24"/>
          </w:rPr>
          <w:t>https://www.rosseti.ru/sustainable-development/sustainable-development-documents/</w:t>
        </w:r>
      </w:hyperlink>
      <w:r w:rsidRPr="00F84AC2">
        <w:rPr>
          <w:sz w:val="24"/>
          <w:szCs w:val="24"/>
        </w:rPr>
        <w:t>.</w:t>
      </w:r>
    </w:p>
    <w:p w:rsidR="003567C8" w:rsidRPr="00B23BFA" w:rsidRDefault="0077242B" w:rsidP="00383B6C">
      <w:pPr>
        <w:pStyle w:val="afd"/>
        <w:numPr>
          <w:ilvl w:val="0"/>
          <w:numId w:val="4"/>
        </w:numPr>
        <w:spacing w:before="40" w:line="240" w:lineRule="auto"/>
        <w:rPr>
          <w:sz w:val="24"/>
          <w:szCs w:val="24"/>
        </w:rPr>
      </w:pPr>
      <w:r w:rsidRPr="00F84AC2">
        <w:rPr>
          <w:sz w:val="24"/>
          <w:szCs w:val="24"/>
        </w:rPr>
        <w:t>На основании приказа</w:t>
      </w:r>
      <w:r w:rsidRPr="006326DE">
        <w:rPr>
          <w:sz w:val="24"/>
          <w:szCs w:val="24"/>
        </w:rPr>
        <w:t xml:space="preserve">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w:t>
      </w:r>
      <w:r w:rsidRPr="006326DE">
        <w:rPr>
          <w:sz w:val="24"/>
          <w:szCs w:val="24"/>
        </w:rPr>
        <w:lastRenderedPageBreak/>
        <w:t xml:space="preserve">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CC1343" w:rsidRDefault="00B828F6" w:rsidP="006E0F55">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F84AC2" w:rsidRPr="00F84AC2">
        <w:rPr>
          <w:b/>
          <w:iCs/>
          <w:color w:val="0000FF"/>
          <w:sz w:val="24"/>
          <w:szCs w:val="24"/>
        </w:rPr>
        <w:t>выполнение строительно-монтажных работ по замене аккумуляторных батарей на подстанциях ПС 110/6кВ «Родники», ПС 110/6кВ «Шуя-1», ПС 35/6кВ «Ивановская-11»</w:t>
      </w:r>
      <w:r w:rsidR="00F84AC2">
        <w:rPr>
          <w:b/>
          <w:iCs/>
          <w:sz w:val="24"/>
          <w:szCs w:val="24"/>
        </w:rPr>
        <w:t xml:space="preserve"> </w:t>
      </w:r>
      <w:r w:rsidR="00F84AC2" w:rsidRPr="00F84AC2">
        <w:rPr>
          <w:iCs/>
          <w:sz w:val="24"/>
          <w:szCs w:val="24"/>
        </w:rPr>
        <w:t>для нужд филиала ПАО «Россети Центр и Приволжье» - «Ивэнерго»</w:t>
      </w:r>
      <w:r w:rsidR="00F84AC2">
        <w:rPr>
          <w:iCs/>
          <w:sz w:val="24"/>
          <w:szCs w:val="24"/>
        </w:rPr>
        <w:t>.</w:t>
      </w:r>
      <w:r w:rsidR="00886AB3" w:rsidRPr="00CC1343">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«Россети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0A116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C81BF6" w:rsidRDefault="00391ABE" w:rsidP="006E0F55">
      <w:pPr>
        <w:pStyle w:val="afd"/>
        <w:numPr>
          <w:ilvl w:val="0"/>
          <w:numId w:val="4"/>
        </w:numPr>
        <w:tabs>
          <w:tab w:val="left" w:pos="1080"/>
        </w:tabs>
        <w:spacing w:line="240" w:lineRule="auto"/>
        <w:rPr>
          <w:sz w:val="24"/>
          <w:szCs w:val="24"/>
        </w:rPr>
      </w:pPr>
      <w:r w:rsidRPr="00CC1343">
        <w:rPr>
          <w:b/>
          <w:sz w:val="24"/>
          <w:szCs w:val="24"/>
        </w:rPr>
        <w:t xml:space="preserve">Место </w:t>
      </w:r>
      <w:r w:rsidRPr="00C81BF6">
        <w:rPr>
          <w:b/>
          <w:sz w:val="24"/>
          <w:szCs w:val="24"/>
        </w:rPr>
        <w:t>выполнения работ:</w:t>
      </w:r>
      <w:r w:rsidRPr="00C81BF6">
        <w:rPr>
          <w:sz w:val="24"/>
          <w:szCs w:val="24"/>
        </w:rPr>
        <w:t xml:space="preserve"> </w:t>
      </w:r>
      <w:r w:rsidR="00D2070F" w:rsidRPr="00C81BF6">
        <w:rPr>
          <w:sz w:val="24"/>
          <w:szCs w:val="24"/>
        </w:rPr>
        <w:t>на объектах, указанных в Приложении №1 к настоящей Документации</w:t>
      </w:r>
      <w:r w:rsidRPr="00C81BF6">
        <w:rPr>
          <w:sz w:val="24"/>
          <w:szCs w:val="24"/>
        </w:rPr>
        <w:t>.</w:t>
      </w:r>
    </w:p>
    <w:p w:rsidR="00CD7650" w:rsidRPr="00CC1343" w:rsidRDefault="00CD7650" w:rsidP="006E0F55">
      <w:pPr>
        <w:pStyle w:val="afd"/>
        <w:numPr>
          <w:ilvl w:val="0"/>
          <w:numId w:val="4"/>
        </w:numPr>
        <w:tabs>
          <w:tab w:val="left" w:pos="1080"/>
        </w:tabs>
        <w:spacing w:line="240" w:lineRule="auto"/>
        <w:rPr>
          <w:sz w:val="24"/>
          <w:szCs w:val="24"/>
        </w:rPr>
      </w:pPr>
      <w:bookmarkStart w:id="30" w:name="_Ref440965584"/>
      <w:r w:rsidRPr="00CC1343">
        <w:rPr>
          <w:b/>
          <w:sz w:val="24"/>
          <w:szCs w:val="24"/>
        </w:rPr>
        <w:t xml:space="preserve">Срок выполнения работ: </w:t>
      </w:r>
      <w:r w:rsidR="00C81BF6" w:rsidRPr="00467BD1">
        <w:rPr>
          <w:b/>
          <w:color w:val="0000FF"/>
          <w:sz w:val="24"/>
          <w:szCs w:val="24"/>
        </w:rPr>
        <w:t xml:space="preserve">с момента заключения договора – до </w:t>
      </w:r>
      <w:r w:rsidR="00C81BF6">
        <w:rPr>
          <w:b/>
          <w:color w:val="0000FF"/>
          <w:sz w:val="24"/>
          <w:szCs w:val="24"/>
        </w:rPr>
        <w:t>16</w:t>
      </w:r>
      <w:r w:rsidR="00C81BF6" w:rsidRPr="00467BD1">
        <w:rPr>
          <w:b/>
          <w:color w:val="0000FF"/>
          <w:sz w:val="24"/>
          <w:szCs w:val="24"/>
        </w:rPr>
        <w:t>.</w:t>
      </w:r>
      <w:r w:rsidR="00C81BF6">
        <w:rPr>
          <w:b/>
          <w:color w:val="0000FF"/>
          <w:sz w:val="24"/>
          <w:szCs w:val="24"/>
        </w:rPr>
        <w:t>11</w:t>
      </w:r>
      <w:r w:rsidR="00C81BF6" w:rsidRPr="00467BD1">
        <w:rPr>
          <w:b/>
          <w:color w:val="0000FF"/>
          <w:sz w:val="24"/>
          <w:szCs w:val="24"/>
        </w:rPr>
        <w:t>.2026 г.</w:t>
      </w:r>
      <w:bookmarkEnd w:id="30"/>
    </w:p>
    <w:p w:rsidR="001F1A26" w:rsidRPr="001E0C7D"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 xml:space="preserve">Заявку </w:t>
      </w:r>
      <w:r w:rsidRPr="001E0C7D">
        <w:rPr>
          <w:color w:val="000000"/>
          <w:sz w:val="24"/>
          <w:szCs w:val="24"/>
        </w:rPr>
        <w:t>Участника</w:t>
      </w:r>
      <w:r w:rsidRPr="001E0C7D">
        <w:rPr>
          <w:sz w:val="24"/>
          <w:szCs w:val="24"/>
        </w:rPr>
        <w:t>.</w:t>
      </w:r>
    </w:p>
    <w:p w:rsidR="00623DF7" w:rsidRPr="003F7E4F" w:rsidRDefault="004330A8" w:rsidP="00677B0B">
      <w:pPr>
        <w:numPr>
          <w:ilvl w:val="0"/>
          <w:numId w:val="4"/>
        </w:numPr>
        <w:autoSpaceDE w:val="0"/>
        <w:autoSpaceDN w:val="0"/>
        <w:spacing w:before="40" w:line="240" w:lineRule="auto"/>
        <w:rPr>
          <w:sz w:val="24"/>
          <w:szCs w:val="24"/>
        </w:rPr>
      </w:pPr>
      <w:bookmarkStart w:id="31" w:name="_Ref440965830"/>
      <w:r w:rsidRPr="003F7E4F">
        <w:rPr>
          <w:b/>
          <w:sz w:val="24"/>
          <w:szCs w:val="24"/>
        </w:rPr>
        <w:t>Начальная (максимальная) цена Договора</w:t>
      </w:r>
      <w:r w:rsidR="00391ABE" w:rsidRPr="003F7E4F">
        <w:rPr>
          <w:b/>
          <w:sz w:val="24"/>
          <w:szCs w:val="24"/>
        </w:rPr>
        <w:t xml:space="preserve">: </w:t>
      </w:r>
      <w:r w:rsidR="001E0C7D" w:rsidRPr="003F7E4F">
        <w:rPr>
          <w:b/>
          <w:color w:val="0000FF"/>
          <w:sz w:val="24"/>
          <w:szCs w:val="24"/>
        </w:rPr>
        <w:t>1</w:t>
      </w:r>
      <w:r w:rsidR="001E0C7D" w:rsidRPr="003F7E4F">
        <w:rPr>
          <w:b/>
          <w:color w:val="0000FF"/>
          <w:sz w:val="24"/>
          <w:szCs w:val="24"/>
        </w:rPr>
        <w:t>9</w:t>
      </w:r>
      <w:r w:rsidR="001E0C7D" w:rsidRPr="003F7E4F">
        <w:rPr>
          <w:b/>
          <w:color w:val="0000FF"/>
          <w:sz w:val="24"/>
          <w:szCs w:val="24"/>
        </w:rPr>
        <w:t> </w:t>
      </w:r>
      <w:r w:rsidR="001E0C7D" w:rsidRPr="003F7E4F">
        <w:rPr>
          <w:b/>
          <w:color w:val="0000FF"/>
          <w:sz w:val="24"/>
          <w:szCs w:val="24"/>
        </w:rPr>
        <w:t>210</w:t>
      </w:r>
      <w:r w:rsidR="001E0C7D" w:rsidRPr="003F7E4F">
        <w:rPr>
          <w:b/>
          <w:color w:val="0000FF"/>
          <w:sz w:val="24"/>
          <w:szCs w:val="24"/>
        </w:rPr>
        <w:t> </w:t>
      </w:r>
      <w:r w:rsidR="001E0C7D" w:rsidRPr="003F7E4F">
        <w:rPr>
          <w:b/>
          <w:color w:val="0000FF"/>
          <w:sz w:val="24"/>
          <w:szCs w:val="24"/>
        </w:rPr>
        <w:t>120</w:t>
      </w:r>
      <w:r w:rsidR="001E0C7D" w:rsidRPr="003F7E4F">
        <w:rPr>
          <w:b/>
          <w:color w:val="0000FF"/>
          <w:sz w:val="24"/>
          <w:szCs w:val="24"/>
        </w:rPr>
        <w:t xml:space="preserve">,00 </w:t>
      </w:r>
      <w:r w:rsidR="001E0C7D" w:rsidRPr="003F7E4F">
        <w:rPr>
          <w:sz w:val="24"/>
          <w:szCs w:val="24"/>
        </w:rPr>
        <w:t>рублей РФ, с учетом НДС</w:t>
      </w:r>
      <w:r w:rsidR="00E57110" w:rsidRPr="003F7E4F">
        <w:rPr>
          <w:sz w:val="24"/>
          <w:szCs w:val="24"/>
        </w:rPr>
        <w:t>.</w:t>
      </w:r>
      <w:bookmarkEnd w:id="31"/>
    </w:p>
    <w:p w:rsidR="0079032C" w:rsidRPr="003F7E4F" w:rsidRDefault="0079032C" w:rsidP="0079032C">
      <w:pPr>
        <w:numPr>
          <w:ilvl w:val="0"/>
          <w:numId w:val="4"/>
        </w:numPr>
        <w:autoSpaceDE w:val="0"/>
        <w:autoSpaceDN w:val="0"/>
        <w:spacing w:before="40" w:line="240" w:lineRule="auto"/>
        <w:rPr>
          <w:bCs/>
          <w:iCs/>
          <w:sz w:val="24"/>
          <w:szCs w:val="24"/>
          <w:shd w:val="clear" w:color="auto" w:fill="FFFF99"/>
        </w:rPr>
      </w:pPr>
      <w:r w:rsidRPr="003F7E4F">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3F7E4F">
        <w:rPr>
          <w:sz w:val="24"/>
          <w:szCs w:val="24"/>
        </w:rPr>
        <w:fldChar w:fldCharType="begin"/>
      </w:r>
      <w:r w:rsidRPr="003F7E4F">
        <w:rPr>
          <w:sz w:val="24"/>
          <w:szCs w:val="24"/>
        </w:rPr>
        <w:instrText xml:space="preserve"> REF _Ref440965830 \r \h  \* MERGEFORMAT </w:instrText>
      </w:r>
      <w:r w:rsidRPr="003F7E4F">
        <w:rPr>
          <w:sz w:val="24"/>
          <w:szCs w:val="24"/>
        </w:rPr>
      </w:r>
      <w:r w:rsidRPr="003F7E4F">
        <w:rPr>
          <w:sz w:val="24"/>
          <w:szCs w:val="24"/>
        </w:rPr>
        <w:fldChar w:fldCharType="separate"/>
      </w:r>
      <w:r w:rsidR="000A1161" w:rsidRPr="003F7E4F">
        <w:rPr>
          <w:sz w:val="24"/>
          <w:szCs w:val="24"/>
        </w:rPr>
        <w:t>14</w:t>
      </w:r>
      <w:r w:rsidRPr="003F7E4F">
        <w:rPr>
          <w:sz w:val="24"/>
          <w:szCs w:val="24"/>
        </w:rPr>
        <w:fldChar w:fldCharType="end"/>
      </w:r>
      <w:r w:rsidRPr="003F7E4F">
        <w:rPr>
          <w:sz w:val="24"/>
          <w:szCs w:val="24"/>
        </w:rPr>
        <w:t xml:space="preserve"> настоящего Извещения*, Начальной (максимальной) ценой Договора считать цену, указанную в п. </w:t>
      </w:r>
      <w:r w:rsidRPr="003F7E4F">
        <w:rPr>
          <w:sz w:val="24"/>
          <w:szCs w:val="24"/>
        </w:rPr>
        <w:fldChar w:fldCharType="begin"/>
      </w:r>
      <w:r w:rsidRPr="003F7E4F">
        <w:rPr>
          <w:sz w:val="24"/>
          <w:szCs w:val="24"/>
        </w:rPr>
        <w:instrText xml:space="preserve"> REF _Ref440965830 \r \h  \* MERGEFORMAT </w:instrText>
      </w:r>
      <w:r w:rsidRPr="003F7E4F">
        <w:rPr>
          <w:sz w:val="24"/>
          <w:szCs w:val="24"/>
        </w:rPr>
      </w:r>
      <w:r w:rsidRPr="003F7E4F">
        <w:rPr>
          <w:sz w:val="24"/>
          <w:szCs w:val="24"/>
        </w:rPr>
        <w:fldChar w:fldCharType="separate"/>
      </w:r>
      <w:r w:rsidR="000A1161" w:rsidRPr="003F7E4F">
        <w:rPr>
          <w:sz w:val="24"/>
          <w:szCs w:val="24"/>
        </w:rPr>
        <w:t>14</w:t>
      </w:r>
      <w:r w:rsidRPr="003F7E4F">
        <w:rPr>
          <w:sz w:val="24"/>
          <w:szCs w:val="24"/>
        </w:rPr>
        <w:fldChar w:fldCharType="end"/>
      </w:r>
      <w:r w:rsidRPr="003F7E4F">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3F7E4F">
        <w:rPr>
          <w:i/>
          <w:sz w:val="24"/>
          <w:szCs w:val="24"/>
        </w:rPr>
        <w:lastRenderedPageBreak/>
        <w:t xml:space="preserve">* отличие цены, указанной в Приложении №5, от цены, указанной в пункте </w:t>
      </w:r>
      <w:r w:rsidRPr="003F7E4F">
        <w:rPr>
          <w:i/>
          <w:sz w:val="24"/>
          <w:szCs w:val="24"/>
        </w:rPr>
        <w:fldChar w:fldCharType="begin"/>
      </w:r>
      <w:r w:rsidRPr="003F7E4F">
        <w:rPr>
          <w:i/>
          <w:sz w:val="24"/>
          <w:szCs w:val="24"/>
        </w:rPr>
        <w:instrText xml:space="preserve"> REF _Ref440965830 \r \h  \* MERGEFORMAT </w:instrText>
      </w:r>
      <w:r w:rsidRPr="003F7E4F">
        <w:rPr>
          <w:i/>
          <w:sz w:val="24"/>
          <w:szCs w:val="24"/>
        </w:rPr>
      </w:r>
      <w:r w:rsidRPr="003F7E4F">
        <w:rPr>
          <w:i/>
          <w:sz w:val="24"/>
          <w:szCs w:val="24"/>
        </w:rPr>
        <w:fldChar w:fldCharType="separate"/>
      </w:r>
      <w:r w:rsidR="000A1161" w:rsidRPr="003F7E4F">
        <w:rPr>
          <w:i/>
          <w:sz w:val="24"/>
          <w:szCs w:val="24"/>
        </w:rPr>
        <w:t>14</w:t>
      </w:r>
      <w:r w:rsidRPr="003F7E4F">
        <w:rPr>
          <w:i/>
          <w:sz w:val="24"/>
          <w:szCs w:val="24"/>
        </w:rPr>
        <w:fldChar w:fldCharType="end"/>
      </w:r>
      <w:r w:rsidRPr="003F7E4F">
        <w:rPr>
          <w:i/>
          <w:sz w:val="24"/>
          <w:szCs w:val="24"/>
        </w:rPr>
        <w:t xml:space="preserve"> настоящего Извещения, может составлять доли процента.</w:t>
      </w:r>
      <w:r>
        <w:rPr>
          <w:i/>
          <w:sz w:val="24"/>
          <w:szCs w:val="24"/>
        </w:rPr>
        <w:t xml:space="preserve"> </w:t>
      </w:r>
    </w:p>
    <w:p w:rsidR="00E57110" w:rsidRPr="003F7E4F" w:rsidRDefault="00391ABE" w:rsidP="006E0F55">
      <w:pPr>
        <w:pStyle w:val="afd"/>
        <w:numPr>
          <w:ilvl w:val="0"/>
          <w:numId w:val="4"/>
        </w:numPr>
        <w:tabs>
          <w:tab w:val="left" w:pos="1080"/>
        </w:tabs>
        <w:spacing w:line="240" w:lineRule="auto"/>
        <w:rPr>
          <w:sz w:val="24"/>
          <w:szCs w:val="24"/>
        </w:rPr>
      </w:pPr>
      <w:bookmarkStart w:id="32" w:name="_Ref440964833"/>
      <w:r w:rsidRPr="00CC1343">
        <w:rPr>
          <w:b/>
          <w:sz w:val="24"/>
          <w:szCs w:val="24"/>
        </w:rPr>
        <w:t xml:space="preserve">Форма и порядок </w:t>
      </w:r>
      <w:r w:rsidRPr="003F7E4F">
        <w:rPr>
          <w:b/>
          <w:sz w:val="24"/>
          <w:szCs w:val="24"/>
        </w:rPr>
        <w:t>оплаты:</w:t>
      </w:r>
      <w:r w:rsidRPr="003F7E4F">
        <w:rPr>
          <w:sz w:val="24"/>
          <w:szCs w:val="24"/>
        </w:rPr>
        <w:t xml:space="preserve"> </w:t>
      </w:r>
      <w:r w:rsidR="00B83126" w:rsidRPr="003F7E4F">
        <w:rPr>
          <w:sz w:val="24"/>
          <w:szCs w:val="24"/>
        </w:rPr>
        <w:t xml:space="preserve">безналичный расчет, </w:t>
      </w:r>
      <w:r w:rsidR="001519D2" w:rsidRPr="003F7E4F">
        <w:rPr>
          <w:iCs/>
          <w:sz w:val="24"/>
          <w:szCs w:val="24"/>
        </w:rPr>
        <w:t xml:space="preserve">не более </w:t>
      </w:r>
      <w:r w:rsidR="001519D2" w:rsidRPr="003F7E4F">
        <w:rPr>
          <w:b/>
          <w:iCs/>
          <w:color w:val="0000FF"/>
          <w:sz w:val="24"/>
          <w:szCs w:val="24"/>
        </w:rPr>
        <w:t>30 (тридцати) рабочих дней</w:t>
      </w:r>
      <w:r w:rsidR="00B83126" w:rsidRPr="003F7E4F">
        <w:rPr>
          <w:sz w:val="24"/>
          <w:szCs w:val="24"/>
        </w:rPr>
        <w:t xml:space="preserve"> с момента подписания сторонами Акта приемки выполненных работ </w:t>
      </w:r>
      <w:r w:rsidR="00B16D9B" w:rsidRPr="003F7E4F">
        <w:rPr>
          <w:sz w:val="24"/>
          <w:szCs w:val="24"/>
        </w:rPr>
        <w:t>и иных документов, предусмотренных договором(</w:t>
      </w:r>
      <w:proofErr w:type="spellStart"/>
      <w:r w:rsidR="00B16D9B" w:rsidRPr="003F7E4F">
        <w:rPr>
          <w:sz w:val="24"/>
          <w:szCs w:val="24"/>
        </w:rPr>
        <w:t>ами</w:t>
      </w:r>
      <w:proofErr w:type="spellEnd"/>
      <w:r w:rsidR="00B16D9B" w:rsidRPr="003F7E4F">
        <w:rPr>
          <w:sz w:val="24"/>
          <w:szCs w:val="24"/>
        </w:rPr>
        <w:t>)</w:t>
      </w:r>
      <w:r w:rsidR="00B83126" w:rsidRPr="003F7E4F">
        <w:rPr>
          <w:sz w:val="24"/>
          <w:szCs w:val="24"/>
        </w:rPr>
        <w:t>.</w:t>
      </w:r>
      <w:r w:rsidR="00B83126" w:rsidRPr="003F7E4F">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3F7E4F">
        <w:rPr>
          <w:b/>
          <w:iCs/>
          <w:color w:val="0000FF"/>
          <w:sz w:val="24"/>
          <w:szCs w:val="24"/>
        </w:rPr>
        <w:t>7 (семь)</w:t>
      </w:r>
      <w:r w:rsidR="00B83126" w:rsidRPr="003F7E4F">
        <w:rPr>
          <w:b/>
          <w:iCs/>
          <w:color w:val="0000FF"/>
          <w:sz w:val="24"/>
          <w:szCs w:val="24"/>
        </w:rPr>
        <w:t xml:space="preserve"> рабочих дней</w:t>
      </w:r>
      <w:r w:rsidR="00B83126" w:rsidRPr="003F7E4F">
        <w:rPr>
          <w:iCs/>
          <w:sz w:val="24"/>
          <w:szCs w:val="24"/>
        </w:rPr>
        <w:t xml:space="preserve">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F7E4F">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0A1161">
        <w:rPr>
          <w:sz w:val="24"/>
          <w:szCs w:val="24"/>
        </w:rPr>
        <w:t>12</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0812E6" w:rsidRDefault="0013175E" w:rsidP="0013175E">
      <w:pPr>
        <w:spacing w:before="120" w:line="240" w:lineRule="auto"/>
        <w:ind w:left="567" w:firstLine="0"/>
        <w:rPr>
          <w:b/>
          <w:color w:val="0000FF"/>
          <w:sz w:val="24"/>
          <w:szCs w:val="24"/>
        </w:rPr>
      </w:pPr>
      <w:r w:rsidRPr="00D548CC">
        <w:rPr>
          <w:sz w:val="24"/>
          <w:szCs w:val="24"/>
        </w:rPr>
        <w:t xml:space="preserve">Дата начала срока подачи заявок: </w:t>
      </w:r>
      <w:r w:rsidRPr="000812E6">
        <w:rPr>
          <w:b/>
          <w:color w:val="0000FF"/>
          <w:sz w:val="24"/>
          <w:szCs w:val="24"/>
        </w:rPr>
        <w:t>0</w:t>
      </w:r>
      <w:r w:rsidR="000812E6" w:rsidRPr="000812E6">
        <w:rPr>
          <w:b/>
          <w:color w:val="0000FF"/>
          <w:sz w:val="24"/>
          <w:szCs w:val="24"/>
        </w:rPr>
        <w:t>3</w:t>
      </w:r>
      <w:r w:rsidRPr="000812E6">
        <w:rPr>
          <w:b/>
          <w:color w:val="0000FF"/>
          <w:sz w:val="24"/>
          <w:szCs w:val="24"/>
        </w:rPr>
        <w:t xml:space="preserve"> </w:t>
      </w:r>
      <w:r w:rsidR="000812E6" w:rsidRPr="000812E6">
        <w:rPr>
          <w:b/>
          <w:color w:val="0000FF"/>
          <w:sz w:val="24"/>
          <w:szCs w:val="24"/>
        </w:rPr>
        <w:t>сентября</w:t>
      </w:r>
      <w:r w:rsidRPr="000812E6">
        <w:rPr>
          <w:b/>
          <w:color w:val="0000FF"/>
          <w:sz w:val="24"/>
          <w:szCs w:val="24"/>
        </w:rPr>
        <w:t xml:space="preserve"> </w:t>
      </w:r>
      <w:r w:rsidR="00FC3512" w:rsidRPr="000812E6">
        <w:rPr>
          <w:b/>
          <w:color w:val="0000FF"/>
          <w:sz w:val="24"/>
          <w:szCs w:val="24"/>
        </w:rPr>
        <w:t>202</w:t>
      </w:r>
      <w:r w:rsidR="00922D17" w:rsidRPr="000812E6">
        <w:rPr>
          <w:b/>
          <w:color w:val="0000FF"/>
          <w:sz w:val="24"/>
          <w:szCs w:val="24"/>
        </w:rPr>
        <w:t>6</w:t>
      </w:r>
      <w:r w:rsidRPr="000812E6">
        <w:rPr>
          <w:color w:val="0000FF"/>
          <w:sz w:val="24"/>
          <w:szCs w:val="24"/>
        </w:rPr>
        <w:t xml:space="preserve"> </w:t>
      </w:r>
      <w:r w:rsidRPr="000812E6">
        <w:rPr>
          <w:b/>
          <w:color w:val="0000FF"/>
          <w:sz w:val="24"/>
          <w:szCs w:val="24"/>
        </w:rPr>
        <w:t>года;</w:t>
      </w:r>
    </w:p>
    <w:p w:rsidR="0013175E" w:rsidRPr="000812E6" w:rsidRDefault="0013175E" w:rsidP="0013175E">
      <w:pPr>
        <w:spacing w:line="240" w:lineRule="auto"/>
        <w:ind w:left="567" w:firstLine="0"/>
        <w:rPr>
          <w:b/>
          <w:color w:val="0000FF"/>
          <w:sz w:val="24"/>
          <w:szCs w:val="24"/>
        </w:rPr>
      </w:pPr>
      <w:bookmarkStart w:id="37" w:name="_Ref5788987"/>
      <w:r w:rsidRPr="00D548CC">
        <w:rPr>
          <w:sz w:val="24"/>
          <w:szCs w:val="24"/>
        </w:rPr>
        <w:t xml:space="preserve">Дата и время окончания срока, последний день срока подачи Заявок: </w:t>
      </w:r>
      <w:r w:rsidRPr="000812E6">
        <w:rPr>
          <w:b/>
          <w:color w:val="0000FF"/>
          <w:sz w:val="24"/>
          <w:szCs w:val="24"/>
        </w:rPr>
        <w:t>1</w:t>
      </w:r>
      <w:r w:rsidR="000812E6" w:rsidRPr="000812E6">
        <w:rPr>
          <w:b/>
          <w:color w:val="0000FF"/>
          <w:sz w:val="24"/>
          <w:szCs w:val="24"/>
        </w:rPr>
        <w:t>0</w:t>
      </w:r>
      <w:r w:rsidRPr="000812E6">
        <w:rPr>
          <w:b/>
          <w:color w:val="0000FF"/>
          <w:sz w:val="24"/>
          <w:szCs w:val="24"/>
        </w:rPr>
        <w:t xml:space="preserve"> </w:t>
      </w:r>
      <w:r w:rsidR="000812E6" w:rsidRPr="000812E6">
        <w:rPr>
          <w:b/>
          <w:color w:val="0000FF"/>
          <w:sz w:val="24"/>
          <w:szCs w:val="24"/>
        </w:rPr>
        <w:t>сентября</w:t>
      </w:r>
      <w:r w:rsidRPr="000812E6">
        <w:rPr>
          <w:b/>
          <w:color w:val="0000FF"/>
          <w:sz w:val="24"/>
          <w:szCs w:val="24"/>
        </w:rPr>
        <w:t xml:space="preserve"> </w:t>
      </w:r>
      <w:r w:rsidR="00922D17" w:rsidRPr="000812E6">
        <w:rPr>
          <w:b/>
          <w:color w:val="0000FF"/>
          <w:sz w:val="24"/>
          <w:szCs w:val="24"/>
        </w:rPr>
        <w:t>2026</w:t>
      </w:r>
      <w:r w:rsidR="00922D17" w:rsidRPr="000812E6">
        <w:rPr>
          <w:color w:val="0000FF"/>
          <w:sz w:val="24"/>
          <w:szCs w:val="24"/>
        </w:rPr>
        <w:t xml:space="preserve"> </w:t>
      </w:r>
      <w:r w:rsidRPr="000812E6">
        <w:rPr>
          <w:b/>
          <w:color w:val="0000FF"/>
          <w:sz w:val="24"/>
          <w:szCs w:val="24"/>
        </w:rPr>
        <w:t xml:space="preserve">года </w:t>
      </w:r>
      <w:r w:rsidR="005D52CD" w:rsidRPr="000812E6">
        <w:rPr>
          <w:b/>
          <w:color w:val="0000FF"/>
          <w:sz w:val="24"/>
          <w:szCs w:val="24"/>
        </w:rPr>
        <w:t>1</w:t>
      </w:r>
      <w:r w:rsidR="000812E6" w:rsidRPr="000812E6">
        <w:rPr>
          <w:b/>
          <w:color w:val="0000FF"/>
          <w:sz w:val="24"/>
          <w:szCs w:val="24"/>
        </w:rPr>
        <w:t>2</w:t>
      </w:r>
      <w:r w:rsidRPr="000812E6">
        <w:rPr>
          <w:b/>
          <w:color w:val="0000FF"/>
          <w:sz w:val="24"/>
          <w:szCs w:val="24"/>
        </w:rPr>
        <w:t>:00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0812E6" w:rsidRDefault="0013175E" w:rsidP="0013175E">
      <w:pPr>
        <w:pStyle w:val="Default"/>
        <w:tabs>
          <w:tab w:val="left" w:pos="0"/>
        </w:tabs>
        <w:ind w:firstLine="567"/>
        <w:jc w:val="both"/>
        <w:rPr>
          <w:color w:val="0000FF"/>
        </w:rPr>
      </w:pPr>
      <w:r w:rsidRPr="00D548CC">
        <w:rPr>
          <w:color w:val="auto"/>
        </w:rPr>
        <w:t xml:space="preserve">Дата проведения этапа: </w:t>
      </w:r>
      <w:r w:rsidR="000812E6" w:rsidRPr="000812E6">
        <w:rPr>
          <w:b/>
          <w:color w:val="0000FF"/>
        </w:rPr>
        <w:t>15</w:t>
      </w:r>
      <w:r w:rsidRPr="000812E6">
        <w:rPr>
          <w:b/>
          <w:color w:val="0000FF"/>
        </w:rPr>
        <w:t xml:space="preserve"> </w:t>
      </w:r>
      <w:r w:rsidR="000812E6" w:rsidRPr="000812E6">
        <w:rPr>
          <w:b/>
          <w:color w:val="0000FF"/>
        </w:rPr>
        <w:t>сентября</w:t>
      </w:r>
      <w:r w:rsidRPr="000812E6">
        <w:rPr>
          <w:b/>
          <w:color w:val="0000FF"/>
        </w:rPr>
        <w:t xml:space="preserve"> </w:t>
      </w:r>
      <w:r w:rsidR="00922D17" w:rsidRPr="000812E6">
        <w:rPr>
          <w:b/>
          <w:color w:val="0000FF"/>
        </w:rPr>
        <w:t>2026</w:t>
      </w:r>
      <w:r w:rsidR="00922D17" w:rsidRPr="000812E6">
        <w:rPr>
          <w:color w:val="0000FF"/>
        </w:rPr>
        <w:t xml:space="preserve"> </w:t>
      </w:r>
      <w:r w:rsidRPr="000812E6">
        <w:rPr>
          <w:b/>
          <w:color w:val="0000FF"/>
        </w:rPr>
        <w:t>года</w:t>
      </w:r>
      <w:r w:rsidRPr="000812E6">
        <w:rPr>
          <w:color w:val="0000FF"/>
        </w:rPr>
        <w:t>.</w:t>
      </w:r>
    </w:p>
    <w:p w:rsidR="0013175E" w:rsidRPr="000812E6" w:rsidRDefault="0013175E" w:rsidP="0013175E">
      <w:pPr>
        <w:spacing w:line="240" w:lineRule="auto"/>
        <w:ind w:left="567" w:firstLine="0"/>
        <w:rPr>
          <w:b/>
          <w:color w:val="0000FF"/>
          <w:sz w:val="24"/>
          <w:szCs w:val="24"/>
        </w:rPr>
      </w:pPr>
      <w:r w:rsidRPr="00D548CC">
        <w:rPr>
          <w:sz w:val="24"/>
          <w:szCs w:val="24"/>
        </w:rPr>
        <w:t xml:space="preserve">Подведение итогов закупки: </w:t>
      </w:r>
      <w:r w:rsidRPr="000812E6">
        <w:rPr>
          <w:b/>
          <w:color w:val="0000FF"/>
          <w:sz w:val="24"/>
          <w:szCs w:val="24"/>
        </w:rPr>
        <w:t>2</w:t>
      </w:r>
      <w:r w:rsidR="000812E6" w:rsidRPr="000812E6">
        <w:rPr>
          <w:b/>
          <w:color w:val="0000FF"/>
          <w:sz w:val="24"/>
          <w:szCs w:val="24"/>
        </w:rPr>
        <w:t>2</w:t>
      </w:r>
      <w:r w:rsidRPr="000812E6">
        <w:rPr>
          <w:b/>
          <w:color w:val="0000FF"/>
          <w:sz w:val="24"/>
          <w:szCs w:val="24"/>
        </w:rPr>
        <w:t xml:space="preserve"> </w:t>
      </w:r>
      <w:r w:rsidR="000812E6" w:rsidRPr="000812E6">
        <w:rPr>
          <w:b/>
          <w:color w:val="0000FF"/>
          <w:sz w:val="24"/>
          <w:szCs w:val="24"/>
        </w:rPr>
        <w:t>сентя</w:t>
      </w:r>
      <w:r w:rsidR="000812E6">
        <w:rPr>
          <w:b/>
          <w:color w:val="0000FF"/>
          <w:sz w:val="24"/>
          <w:szCs w:val="24"/>
        </w:rPr>
        <w:t>б</w:t>
      </w:r>
      <w:r w:rsidR="000812E6" w:rsidRPr="000812E6">
        <w:rPr>
          <w:b/>
          <w:color w:val="0000FF"/>
          <w:sz w:val="24"/>
          <w:szCs w:val="24"/>
        </w:rPr>
        <w:t>ря</w:t>
      </w:r>
      <w:r w:rsidRPr="000812E6">
        <w:rPr>
          <w:b/>
          <w:color w:val="0000FF"/>
          <w:sz w:val="24"/>
          <w:szCs w:val="24"/>
        </w:rPr>
        <w:t xml:space="preserve"> </w:t>
      </w:r>
      <w:r w:rsidR="00922D17" w:rsidRPr="000812E6">
        <w:rPr>
          <w:b/>
          <w:color w:val="0000FF"/>
          <w:sz w:val="24"/>
          <w:szCs w:val="24"/>
        </w:rPr>
        <w:t>2026</w:t>
      </w:r>
      <w:r w:rsidR="00922D17" w:rsidRPr="000812E6">
        <w:rPr>
          <w:color w:val="0000FF"/>
          <w:sz w:val="24"/>
          <w:szCs w:val="24"/>
        </w:rPr>
        <w:t xml:space="preserve"> </w:t>
      </w:r>
      <w:r w:rsidRPr="000812E6">
        <w:rPr>
          <w:b/>
          <w:color w:val="0000FF"/>
          <w:sz w:val="24"/>
          <w:szCs w:val="24"/>
        </w:rPr>
        <w:t>года.</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A36744" w:rsidRDefault="0013175E" w:rsidP="0013175E">
      <w:pPr>
        <w:pStyle w:val="Default"/>
        <w:tabs>
          <w:tab w:val="left" w:pos="0"/>
        </w:tabs>
        <w:spacing w:before="120" w:after="120"/>
        <w:ind w:firstLine="567"/>
        <w:jc w:val="both"/>
        <w:rPr>
          <w:b/>
          <w:color w:val="0000FF"/>
        </w:rPr>
      </w:pPr>
      <w:r w:rsidRPr="00A36744">
        <w:rPr>
          <w:b/>
          <w:color w:val="0000FF"/>
        </w:rPr>
        <w:t>0</w:t>
      </w:r>
      <w:r w:rsidR="00A36744" w:rsidRPr="00A36744">
        <w:rPr>
          <w:b/>
          <w:color w:val="0000FF"/>
        </w:rPr>
        <w:t>7</w:t>
      </w:r>
      <w:r w:rsidRPr="00A36744">
        <w:rPr>
          <w:b/>
          <w:color w:val="0000FF"/>
        </w:rPr>
        <w:t xml:space="preserve"> </w:t>
      </w:r>
      <w:r w:rsidR="00A36744" w:rsidRPr="00A36744">
        <w:rPr>
          <w:b/>
          <w:color w:val="0000FF"/>
        </w:rPr>
        <w:t>сентября</w:t>
      </w:r>
      <w:r w:rsidRPr="00A36744">
        <w:rPr>
          <w:b/>
          <w:color w:val="0000FF"/>
        </w:rPr>
        <w:t xml:space="preserve"> </w:t>
      </w:r>
      <w:r w:rsidR="00922D17" w:rsidRPr="00A36744">
        <w:rPr>
          <w:b/>
          <w:color w:val="0000FF"/>
        </w:rPr>
        <w:t>2026</w:t>
      </w:r>
      <w:r w:rsidR="00922D17" w:rsidRPr="00A36744">
        <w:rPr>
          <w:color w:val="0000FF"/>
        </w:rPr>
        <w:t xml:space="preserve"> </w:t>
      </w:r>
      <w:r w:rsidRPr="00A36744">
        <w:rPr>
          <w:b/>
          <w:color w:val="0000FF"/>
        </w:rPr>
        <w:t xml:space="preserve">года </w:t>
      </w:r>
      <w:r w:rsidR="00A36744" w:rsidRPr="00A36744">
        <w:rPr>
          <w:b/>
          <w:color w:val="0000FF"/>
        </w:rPr>
        <w:t>12</w:t>
      </w:r>
      <w:r w:rsidRPr="00A36744">
        <w:rPr>
          <w:b/>
          <w:color w:val="0000FF"/>
        </w:rPr>
        <w:t>:00 (время московское).</w:t>
      </w:r>
    </w:p>
    <w:p w:rsidR="008B62FD" w:rsidRPr="00CC1343" w:rsidRDefault="007D6EA6" w:rsidP="00383B6C">
      <w:pPr>
        <w:pStyle w:val="afd"/>
        <w:numPr>
          <w:ilvl w:val="0"/>
          <w:numId w:val="4"/>
        </w:numPr>
        <w:tabs>
          <w:tab w:val="left" w:pos="1080"/>
        </w:tabs>
        <w:spacing w:line="240" w:lineRule="auto"/>
        <w:rPr>
          <w:sz w:val="24"/>
          <w:szCs w:val="24"/>
        </w:rPr>
      </w:pPr>
      <w:bookmarkStart w:id="39" w:name="_Ref518554543"/>
      <w:r w:rsidRPr="0004773F">
        <w:rPr>
          <w:rFonts w:eastAsia="Calibri"/>
          <w:sz w:val="24"/>
          <w:szCs w:val="24"/>
          <w:lang w:eastAsia="en-US"/>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Pr="0004773F">
        <w:rPr>
          <w:rFonts w:eastAsia="Calibri"/>
          <w:sz w:val="24"/>
          <w:szCs w:val="24"/>
          <w:lang w:eastAsia="en-US"/>
        </w:rPr>
        <w:t>техперевооружение</w:t>
      </w:r>
      <w:proofErr w:type="spellEnd"/>
      <w:r w:rsidRPr="0004773F">
        <w:rPr>
          <w:rFonts w:eastAsia="Calibri"/>
          <w:sz w:val="24"/>
          <w:szCs w:val="24"/>
          <w:lang w:eastAsia="en-US"/>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Pr="0004773F">
        <w:rPr>
          <w:rFonts w:eastAsia="Calibri"/>
          <w:color w:val="0000FF"/>
          <w:sz w:val="24"/>
          <w:szCs w:val="24"/>
          <w:lang w:eastAsia="en-US"/>
        </w:rPr>
        <w:t>Лоту №1</w:t>
      </w:r>
      <w:r w:rsidRPr="0004773F">
        <w:rPr>
          <w:rFonts w:eastAsia="Calibri"/>
          <w:sz w:val="24"/>
          <w:szCs w:val="24"/>
          <w:lang w:eastAsia="en-US"/>
        </w:rPr>
        <w:t xml:space="preserve">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Pr="0004773F">
        <w:rPr>
          <w:rFonts w:eastAsia="Calibri"/>
          <w:sz w:val="24"/>
          <w:szCs w:val="24"/>
          <w:lang w:eastAsia="en-US"/>
        </w:rPr>
        <w:t>техперевооружение</w:t>
      </w:r>
      <w:proofErr w:type="spellEnd"/>
      <w:r w:rsidRPr="0004773F">
        <w:rPr>
          <w:rFonts w:eastAsia="Calibri"/>
          <w:sz w:val="24"/>
          <w:szCs w:val="24"/>
          <w:lang w:eastAsia="en-US"/>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w:t>
      </w:r>
      <w:r w:rsidRPr="0004773F">
        <w:rPr>
          <w:rFonts w:eastAsia="Calibri"/>
          <w:sz w:val="24"/>
          <w:szCs w:val="24"/>
          <w:lang w:eastAsia="en-US"/>
        </w:rPr>
        <w:lastRenderedPageBreak/>
        <w:t xml:space="preserve">«Калугаэнерго», Рязаньэнерго» и «Тулэнерго»)» (публикация в ЕИС </w:t>
      </w:r>
      <w:r w:rsidRPr="0004773F">
        <w:rPr>
          <w:rFonts w:eastAsia="Calibri"/>
          <w:color w:val="0000FF"/>
          <w:sz w:val="24"/>
          <w:szCs w:val="24"/>
          <w:lang w:eastAsia="en-US"/>
        </w:rPr>
        <w:t>№ 32110904172</w:t>
      </w:r>
      <w:r w:rsidRPr="0004773F">
        <w:rPr>
          <w:rFonts w:eastAsia="Calibri"/>
          <w:sz w:val="24"/>
          <w:szCs w:val="24"/>
          <w:lang w:eastAsia="en-US"/>
        </w:rPr>
        <w:t xml:space="preserve">), на основании Протокола заседания Закупочной комиссии ПАО «Россети Центр» </w:t>
      </w:r>
      <w:r w:rsidRPr="0004773F">
        <w:rPr>
          <w:rFonts w:eastAsia="Calibri"/>
          <w:color w:val="0000FF"/>
          <w:sz w:val="24"/>
          <w:szCs w:val="24"/>
          <w:lang w:eastAsia="en-US"/>
        </w:rPr>
        <w:t>№ 0292-ЦП-21</w:t>
      </w:r>
      <w:r w:rsidRPr="0004773F">
        <w:rPr>
          <w:rFonts w:eastAsia="Calibri"/>
          <w:sz w:val="24"/>
          <w:szCs w:val="24"/>
          <w:lang w:eastAsia="en-US"/>
        </w:rPr>
        <w:t xml:space="preserve"> от 28.02.2022, а также юридические лица, признанные Победителями конкурентного предварительного отбора на право заключения соглашений по результатам </w:t>
      </w:r>
      <w:r w:rsidRPr="00070FA1">
        <w:rPr>
          <w:rFonts w:eastAsia="Calibri"/>
          <w:sz w:val="24"/>
          <w:szCs w:val="24"/>
          <w:lang w:eastAsia="en-US"/>
        </w:rPr>
        <w:t>дополнительного набора о проведении в дальнейшем конкурентных закупок на право заключения Договоров на выполнение </w:t>
      </w:r>
      <w:r w:rsidRPr="00070FA1">
        <w:rPr>
          <w:rFonts w:eastAsia="Calibri"/>
          <w:iCs/>
          <w:sz w:val="24"/>
          <w:szCs w:val="24"/>
          <w:lang w:eastAsia="en-US"/>
        </w:rPr>
        <w:t xml:space="preserve">строительно-монтажных и пусконаладочных работ по объектам ПС 35 кВ и выше (новое строительство, </w:t>
      </w:r>
      <w:proofErr w:type="spellStart"/>
      <w:r w:rsidRPr="00070FA1">
        <w:rPr>
          <w:rFonts w:eastAsia="Calibri"/>
          <w:iCs/>
          <w:sz w:val="24"/>
          <w:szCs w:val="24"/>
          <w:lang w:eastAsia="en-US"/>
        </w:rPr>
        <w:t>техперевооружение</w:t>
      </w:r>
      <w:proofErr w:type="spellEnd"/>
      <w:r w:rsidRPr="00070FA1">
        <w:rPr>
          <w:rFonts w:eastAsia="Calibri"/>
          <w:iCs/>
          <w:sz w:val="24"/>
          <w:szCs w:val="24"/>
          <w:lang w:eastAsia="en-US"/>
        </w:rPr>
        <w:t>, реконструкция, ремонты), а также работы «под ключ» (строительно-монтажные работы, включающие проектирование и поставку),</w:t>
      </w:r>
      <w:r w:rsidRPr="0004773F">
        <w:rPr>
          <w:rFonts w:eastAsia="Calibri"/>
          <w:iCs/>
          <w:sz w:val="24"/>
          <w:szCs w:val="24"/>
          <w:lang w:eastAsia="en-US"/>
        </w:rPr>
        <w:t xml:space="preserve"> в том числе по объектам технологического присоединения</w:t>
      </w:r>
      <w:r w:rsidRPr="0004773F">
        <w:rPr>
          <w:rFonts w:eastAsia="Calibri"/>
          <w:sz w:val="24"/>
          <w:szCs w:val="24"/>
          <w:lang w:eastAsia="en-US"/>
        </w:rPr>
        <w:t xml:space="preserve"> </w:t>
      </w:r>
      <w:r w:rsidRPr="0004773F">
        <w:rPr>
          <w:rFonts w:eastAsia="Calibri"/>
          <w:bCs/>
          <w:sz w:val="24"/>
          <w:szCs w:val="24"/>
          <w:lang w:eastAsia="en-US"/>
        </w:rPr>
        <w:t xml:space="preserve">для нужд </w:t>
      </w:r>
      <w:r w:rsidRPr="0004773F">
        <w:rPr>
          <w:rFonts w:eastAsia="Calibri"/>
          <w:sz w:val="24"/>
          <w:szCs w:val="24"/>
          <w:lang w:eastAsia="en-US"/>
        </w:rPr>
        <w:t>ПАО «Россети Центр и Приволжье» для нужд ПАО «Россети Центр и Приволжье» (филиалов «Владимирэнерго», «Ивэнерго», «Калугаэнерго», «Кировэнерго», «Мариэнерго», «Нижновэнерго», «Рязаньэнерго», «Тулэнерго» и «</w:t>
      </w:r>
      <w:r w:rsidRPr="007C45BF">
        <w:rPr>
          <w:rFonts w:eastAsia="Calibri"/>
          <w:sz w:val="24"/>
          <w:szCs w:val="24"/>
          <w:lang w:eastAsia="en-US"/>
        </w:rPr>
        <w:t xml:space="preserve">Удмуртэнерго») по </w:t>
      </w:r>
      <w:r w:rsidRPr="007C45BF">
        <w:rPr>
          <w:rFonts w:eastAsia="Calibri"/>
          <w:iCs/>
          <w:color w:val="0000FF"/>
          <w:sz w:val="24"/>
          <w:szCs w:val="24"/>
          <w:lang w:eastAsia="en-US"/>
        </w:rPr>
        <w:t>Лоту № 1</w:t>
      </w:r>
      <w:r w:rsidRPr="007C45BF">
        <w:rPr>
          <w:rFonts w:eastAsia="Calibri"/>
          <w:iCs/>
          <w:sz w:val="24"/>
          <w:szCs w:val="24"/>
          <w:lang w:eastAsia="en-US"/>
        </w:rPr>
        <w:t xml:space="preserve"> «</w:t>
      </w:r>
      <w:r w:rsidRPr="007C45BF">
        <w:rPr>
          <w:rFonts w:eastAsia="Calibri"/>
          <w:sz w:val="24"/>
          <w:szCs w:val="24"/>
          <w:lang w:eastAsia="en-US"/>
        </w:rPr>
        <w:t>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w:t>
      </w:r>
      <w:r w:rsidRPr="007C45BF">
        <w:rPr>
          <w:rFonts w:eastAsia="Calibri"/>
          <w:iCs/>
          <w:sz w:val="24"/>
          <w:szCs w:val="24"/>
          <w:lang w:eastAsia="en-US"/>
        </w:rPr>
        <w:t xml:space="preserve">строительно-монтажных и пусконаладочных работ по объектам ПС 35 кВ и выше (новое строительство, </w:t>
      </w:r>
      <w:proofErr w:type="spellStart"/>
      <w:r w:rsidRPr="007C45BF">
        <w:rPr>
          <w:rFonts w:eastAsia="Calibri"/>
          <w:iCs/>
          <w:sz w:val="24"/>
          <w:szCs w:val="24"/>
          <w:lang w:eastAsia="en-US"/>
        </w:rPr>
        <w:t>техперевооружение</w:t>
      </w:r>
      <w:proofErr w:type="spellEnd"/>
      <w:r w:rsidRPr="007C45BF">
        <w:rPr>
          <w:rFonts w:eastAsia="Calibri"/>
          <w:iCs/>
          <w:sz w:val="24"/>
          <w:szCs w:val="24"/>
          <w:lang w:eastAsia="en-US"/>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7C45BF">
        <w:rPr>
          <w:rFonts w:eastAsia="Calibri"/>
          <w:sz w:val="24"/>
          <w:szCs w:val="24"/>
          <w:lang w:eastAsia="en-US"/>
        </w:rPr>
        <w:t xml:space="preserve"> </w:t>
      </w:r>
      <w:r w:rsidRPr="007C45BF">
        <w:rPr>
          <w:rFonts w:eastAsia="Calibri"/>
          <w:bCs/>
          <w:sz w:val="24"/>
          <w:szCs w:val="24"/>
          <w:lang w:eastAsia="en-US"/>
        </w:rPr>
        <w:t xml:space="preserve">для нужд </w:t>
      </w:r>
      <w:r w:rsidRPr="007C45BF">
        <w:rPr>
          <w:rFonts w:eastAsia="Calibri"/>
          <w:sz w:val="24"/>
          <w:szCs w:val="24"/>
          <w:lang w:eastAsia="en-US"/>
        </w:rPr>
        <w:t>ПАО «Россети Центр и Приволжье» (филиалов «Владимирэнерго», «Ивэнерго», «Калугаэнерго», Рязаньэнерго» и «Тулэнерго»)»</w:t>
      </w:r>
      <w:r w:rsidRPr="0004773F">
        <w:rPr>
          <w:rFonts w:eastAsia="Calibri"/>
          <w:sz w:val="24"/>
          <w:szCs w:val="24"/>
          <w:lang w:eastAsia="en-US"/>
        </w:rPr>
        <w:t xml:space="preserve"> (публикация в ЕИС </w:t>
      </w:r>
      <w:r w:rsidRPr="007C45BF">
        <w:rPr>
          <w:rFonts w:eastAsia="Calibri"/>
          <w:color w:val="0000FF"/>
          <w:sz w:val="24"/>
          <w:szCs w:val="24"/>
          <w:lang w:eastAsia="en-US"/>
        </w:rPr>
        <w:t>№ 32514453019</w:t>
      </w:r>
      <w:r w:rsidRPr="0004773F">
        <w:rPr>
          <w:rFonts w:eastAsia="Calibri"/>
          <w:sz w:val="24"/>
          <w:szCs w:val="24"/>
          <w:lang w:eastAsia="en-US"/>
        </w:rPr>
        <w:t xml:space="preserve">), на </w:t>
      </w:r>
      <w:r w:rsidRPr="007C45BF">
        <w:rPr>
          <w:rFonts w:eastAsia="Calibri"/>
          <w:sz w:val="24"/>
          <w:szCs w:val="24"/>
          <w:lang w:eastAsia="en-US"/>
        </w:rPr>
        <w:t xml:space="preserve">основании Протокола заседания Закупочной комиссии ПАО «Россети Центр» </w:t>
      </w:r>
      <w:r w:rsidRPr="007C45BF">
        <w:rPr>
          <w:rFonts w:eastAsia="Calibri"/>
          <w:color w:val="0000FF"/>
          <w:sz w:val="24"/>
          <w:szCs w:val="24"/>
          <w:lang w:eastAsia="en-US"/>
        </w:rPr>
        <w:t>№ 0004-ЦП-25</w:t>
      </w:r>
      <w:r w:rsidRPr="007C45BF">
        <w:rPr>
          <w:rFonts w:eastAsia="Calibri"/>
          <w:sz w:val="24"/>
          <w:szCs w:val="24"/>
          <w:lang w:eastAsia="en-US"/>
        </w:rPr>
        <w:t xml:space="preserve"> от 31.03.2025, и заключившие</w:t>
      </w:r>
      <w:r w:rsidRPr="0004773F">
        <w:rPr>
          <w:rFonts w:eastAsia="Calibri"/>
          <w:sz w:val="24"/>
          <w:szCs w:val="24"/>
          <w:lang w:eastAsia="en-US"/>
        </w:rPr>
        <w:t xml:space="preserve"> соответствующие соглашения</w:t>
      </w:r>
      <w:r w:rsidR="008B62FD" w:rsidRPr="00CC1343">
        <w:rPr>
          <w:sz w:val="24"/>
          <w:szCs w:val="24"/>
        </w:rPr>
        <w:t>.</w:t>
      </w:r>
      <w:bookmarkEnd w:id="34"/>
      <w:bookmarkEnd w:id="35"/>
      <w:bookmarkEnd w:id="39"/>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r w:rsidR="00B87F7A" w:rsidRPr="005E65B7">
        <w:rPr>
          <w:sz w:val="24"/>
          <w:szCs w:val="24"/>
        </w:rPr>
        <w:t>Россети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3" w:name="_Ref307493257"/>
      <w:r w:rsidRPr="00CC1343">
        <w:rPr>
          <w:sz w:val="24"/>
          <w:szCs w:val="24"/>
        </w:rPr>
        <w:lastRenderedPageBreak/>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3"/>
    </w:p>
    <w:p w:rsidR="008B0A98" w:rsidRPr="00CC1343" w:rsidRDefault="008B0A98" w:rsidP="006E0F55">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0A1161">
        <w:rPr>
          <w:sz w:val="24"/>
          <w:szCs w:val="24"/>
        </w:rPr>
        <w:t>20</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lastRenderedPageBreak/>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0A1161">
        <w:rPr>
          <w:sz w:val="24"/>
          <w:szCs w:val="24"/>
        </w:rPr>
        <w:t>27</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3C2D6C">
        <w:rPr>
          <w:sz w:val="24"/>
          <w:szCs w:val="24"/>
        </w:rPr>
        <w:t>Участником</w:t>
      </w:r>
      <w:r w:rsidRPr="003C2D6C">
        <w:rPr>
          <w:sz w:val="24"/>
          <w:szCs w:val="24"/>
        </w:rPr>
        <w:t xml:space="preserve"> цена превышает установленную начальную (</w:t>
      </w:r>
      <w:r w:rsidR="00D83F3E" w:rsidRPr="003C2D6C">
        <w:rPr>
          <w:sz w:val="24"/>
          <w:szCs w:val="24"/>
        </w:rPr>
        <w:t xml:space="preserve">максимальную) цену Договора </w:t>
      </w:r>
      <w:r w:rsidR="00AF1546" w:rsidRPr="003C2D6C">
        <w:rPr>
          <w:sz w:val="24"/>
          <w:szCs w:val="24"/>
        </w:rPr>
        <w:t xml:space="preserve">с </w:t>
      </w:r>
      <w:r w:rsidR="00A8044D" w:rsidRPr="003C2D6C">
        <w:rPr>
          <w:sz w:val="24"/>
          <w:szCs w:val="24"/>
        </w:rPr>
        <w:t xml:space="preserve">учетом </w:t>
      </w:r>
      <w:r w:rsidR="00AF1546" w:rsidRPr="003C2D6C">
        <w:rPr>
          <w:sz w:val="24"/>
          <w:szCs w:val="24"/>
        </w:rPr>
        <w:t xml:space="preserve">НДС </w:t>
      </w:r>
      <w:r w:rsidR="00587A02" w:rsidRPr="003C2D6C">
        <w:rPr>
          <w:sz w:val="24"/>
          <w:szCs w:val="24"/>
        </w:rPr>
        <w:t xml:space="preserve">(п. </w:t>
      </w:r>
      <w:r w:rsidR="00587A02" w:rsidRPr="003C2D6C">
        <w:rPr>
          <w:sz w:val="24"/>
          <w:szCs w:val="24"/>
        </w:rPr>
        <w:fldChar w:fldCharType="begin"/>
      </w:r>
      <w:r w:rsidR="00587A02" w:rsidRPr="003C2D6C">
        <w:rPr>
          <w:sz w:val="24"/>
          <w:szCs w:val="24"/>
        </w:rPr>
        <w:instrText xml:space="preserve"> REF _Ref440965830 \r \h  \* MERGEFORMAT </w:instrText>
      </w:r>
      <w:r w:rsidR="00587A02" w:rsidRPr="003C2D6C">
        <w:rPr>
          <w:sz w:val="24"/>
          <w:szCs w:val="24"/>
        </w:rPr>
      </w:r>
      <w:r w:rsidR="00587A02" w:rsidRPr="003C2D6C">
        <w:rPr>
          <w:sz w:val="24"/>
          <w:szCs w:val="24"/>
        </w:rPr>
        <w:fldChar w:fldCharType="separate"/>
      </w:r>
      <w:r w:rsidR="000A1161" w:rsidRPr="003C2D6C">
        <w:rPr>
          <w:sz w:val="24"/>
          <w:szCs w:val="24"/>
        </w:rPr>
        <w:t>14</w:t>
      </w:r>
      <w:r w:rsidR="00587A02" w:rsidRPr="003C2D6C">
        <w:rPr>
          <w:sz w:val="24"/>
          <w:szCs w:val="24"/>
        </w:rPr>
        <w:fldChar w:fldCharType="end"/>
      </w:r>
      <w:r w:rsidR="00587A02" w:rsidRPr="003C2D6C">
        <w:rPr>
          <w:sz w:val="24"/>
          <w:szCs w:val="24"/>
        </w:rPr>
        <w:t xml:space="preserve">) </w:t>
      </w:r>
      <w:r w:rsidR="00CA30A2" w:rsidRPr="003C2D6C">
        <w:rPr>
          <w:sz w:val="24"/>
          <w:szCs w:val="24"/>
        </w:rPr>
        <w:t>либо</w:t>
      </w:r>
      <w:r w:rsidR="00CA30A2" w:rsidRPr="00B23BFA">
        <w:rPr>
          <w:sz w:val="24"/>
          <w:szCs w:val="24"/>
        </w:rPr>
        <w:t xml:space="preserve">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8"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8"/>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49"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w:t>
      </w:r>
      <w:r w:rsidRPr="00B23BFA">
        <w:rPr>
          <w:sz w:val="24"/>
          <w:szCs w:val="24"/>
        </w:rPr>
        <w:lastRenderedPageBreak/>
        <w:t xml:space="preserve">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0A1161">
        <w:rPr>
          <w:sz w:val="24"/>
          <w:szCs w:val="24"/>
        </w:rPr>
        <w:t>26</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0"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0A1161">
        <w:rPr>
          <w:sz w:val="24"/>
          <w:szCs w:val="24"/>
        </w:rPr>
        <w:t>5</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0A1161">
        <w:rPr>
          <w:sz w:val="24"/>
          <w:szCs w:val="24"/>
        </w:rPr>
        <w:t>21</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0A1161">
        <w:rPr>
          <w:iCs/>
          <w:sz w:val="24"/>
          <w:szCs w:val="24"/>
        </w:rPr>
        <w:t>38</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0A1161">
        <w:rPr>
          <w:iCs/>
          <w:sz w:val="24"/>
          <w:szCs w:val="24"/>
        </w:rPr>
        <w:t>42</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1"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3C3E7B" w:rsidRPr="00B23BFA">
        <w:rPr>
          <w:sz w:val="24"/>
          <w:szCs w:val="24"/>
        </w:rPr>
        <w:t>)</w:t>
      </w:r>
      <w:r w:rsidRPr="00B23BFA">
        <w:rPr>
          <w:sz w:val="24"/>
          <w:szCs w:val="24"/>
        </w:rPr>
        <w:t>.</w:t>
      </w:r>
      <w:bookmarkEnd w:id="51"/>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«Россети Центр»</w:t>
      </w:r>
      <w:r w:rsidRPr="00B23BFA">
        <w:rPr>
          <w:sz w:val="24"/>
          <w:szCs w:val="24"/>
        </w:rPr>
        <w:t xml:space="preserve">, </w:t>
      </w:r>
      <w:r w:rsidR="0083088D" w:rsidRPr="00B23BFA">
        <w:rPr>
          <w:iCs/>
          <w:sz w:val="24"/>
          <w:szCs w:val="24"/>
        </w:rPr>
        <w:t>ПАО «Россети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0A1161">
        <w:rPr>
          <w:sz w:val="24"/>
          <w:szCs w:val="24"/>
        </w:rPr>
        <w:t>44</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0A1161">
        <w:rPr>
          <w:sz w:val="24"/>
          <w:szCs w:val="24"/>
        </w:rPr>
        <w:t>45</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2" w:name="_Ref440971211"/>
      <w:r w:rsidRPr="00B23BFA">
        <w:rPr>
          <w:sz w:val="24"/>
          <w:szCs w:val="24"/>
          <w:u w:val="single"/>
        </w:rPr>
        <w:t>Порядок проведения отборочной стадии:</w:t>
      </w:r>
      <w:bookmarkEnd w:id="52"/>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 xml:space="preserve">05.04.2013 № 44-ФЗ «О контрактной системе в сфере закупок товаров, работ, услуг для </w:t>
      </w:r>
      <w:r w:rsidR="00006B25" w:rsidRPr="00FC1319">
        <w:rPr>
          <w:rFonts w:eastAsia="Arial Unicode MS"/>
          <w:sz w:val="24"/>
          <w:szCs w:val="24"/>
        </w:rPr>
        <w:lastRenderedPageBreak/>
        <w:t>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3C2D6C"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w:t>
      </w:r>
      <w:r w:rsidRPr="003C2D6C">
        <w:rPr>
          <w:sz w:val="24"/>
          <w:szCs w:val="24"/>
        </w:rPr>
        <w:t xml:space="preserve">технической составляющих Заявки требованиям настоящей Документации, в том числе </w:t>
      </w:r>
      <w:r w:rsidR="003C2D6C" w:rsidRPr="003C2D6C">
        <w:rPr>
          <w:sz w:val="24"/>
          <w:szCs w:val="24"/>
        </w:rPr>
        <w:t>не превышение</w:t>
      </w:r>
      <w:r w:rsidR="005F0078" w:rsidRPr="003C2D6C">
        <w:rPr>
          <w:sz w:val="24"/>
          <w:szCs w:val="24"/>
        </w:rPr>
        <w:t xml:space="preserve"> </w:t>
      </w:r>
      <w:r w:rsidRPr="003C2D6C">
        <w:rPr>
          <w:sz w:val="24"/>
          <w:szCs w:val="24"/>
        </w:rPr>
        <w:t xml:space="preserve">цены </w:t>
      </w:r>
      <w:proofErr w:type="gramStart"/>
      <w:r w:rsidRPr="003C2D6C">
        <w:rPr>
          <w:sz w:val="24"/>
          <w:szCs w:val="24"/>
        </w:rPr>
        <w:t>Заявки</w:t>
      </w:r>
      <w:proofErr w:type="gramEnd"/>
      <w:r w:rsidRPr="003C2D6C">
        <w:rPr>
          <w:sz w:val="24"/>
          <w:szCs w:val="24"/>
        </w:rPr>
        <w:t xml:space="preserve"> установленной начальной (максимальной) цене Договора</w:t>
      </w:r>
      <w:r w:rsidR="009735BA" w:rsidRPr="003C2D6C">
        <w:rPr>
          <w:sz w:val="24"/>
          <w:szCs w:val="24"/>
        </w:rPr>
        <w:t xml:space="preserve"> </w:t>
      </w:r>
      <w:r w:rsidR="00A8044D" w:rsidRPr="003C2D6C">
        <w:rPr>
          <w:sz w:val="24"/>
          <w:szCs w:val="24"/>
        </w:rPr>
        <w:t>с учетом</w:t>
      </w:r>
      <w:r w:rsidR="009735BA" w:rsidRPr="003C2D6C">
        <w:rPr>
          <w:sz w:val="24"/>
          <w:szCs w:val="24"/>
        </w:rPr>
        <w:t xml:space="preserve"> НДС и требований по предоставлению национального режима в соответствии с Постановлением правительства РФ №1875</w:t>
      </w:r>
      <w:r w:rsidRPr="003C2D6C">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3"/>
      <w:bookmarkEnd w:id="54"/>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3C2D6C"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 xml:space="preserve">имеют </w:t>
      </w:r>
      <w:r w:rsidRPr="003C2D6C">
        <w:rPr>
          <w:sz w:val="24"/>
          <w:szCs w:val="24"/>
        </w:rPr>
        <w:t>цену Заявки, превышающую начальную (максимальную) цену Договора</w:t>
      </w:r>
      <w:r w:rsidR="00AF1546" w:rsidRPr="003C2D6C">
        <w:rPr>
          <w:sz w:val="24"/>
          <w:szCs w:val="24"/>
        </w:rPr>
        <w:t xml:space="preserve"> </w:t>
      </w:r>
      <w:r w:rsidR="00A8044D" w:rsidRPr="003C2D6C">
        <w:rPr>
          <w:sz w:val="24"/>
          <w:szCs w:val="24"/>
        </w:rPr>
        <w:t>с учетом</w:t>
      </w:r>
      <w:r w:rsidR="00AF1546" w:rsidRPr="003C2D6C">
        <w:rPr>
          <w:sz w:val="24"/>
          <w:szCs w:val="24"/>
        </w:rPr>
        <w:t xml:space="preserve"> НДС</w:t>
      </w:r>
      <w:r w:rsidRPr="003C2D6C">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3C2D6C">
        <w:rPr>
          <w:sz w:val="24"/>
          <w:szCs w:val="24"/>
          <w:lang w:val="x-none"/>
        </w:rPr>
        <w:t>содержат</w:t>
      </w:r>
      <w:r w:rsidRPr="00EE1825">
        <w:rPr>
          <w:sz w:val="24"/>
          <w:szCs w:val="24"/>
          <w:lang w:val="x-none"/>
        </w:rPr>
        <w:t xml:space="preserve">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w:t>
      </w:r>
      <w:r w:rsidRPr="00B23BFA">
        <w:rPr>
          <w:sz w:val="24"/>
          <w:szCs w:val="24"/>
        </w:rPr>
        <w:lastRenderedPageBreak/>
        <w:t xml:space="preserve">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5"/>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7" w:name="_Ref516826070"/>
      <w:r w:rsidRPr="00B23BFA">
        <w:rPr>
          <w:sz w:val="24"/>
          <w:szCs w:val="24"/>
          <w:u w:val="single"/>
        </w:rPr>
        <w:t>Порядок проведения оценочной стадии:</w:t>
      </w:r>
      <w:bookmarkEnd w:id="56"/>
      <w:bookmarkEnd w:id="57"/>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0A1161">
        <w:rPr>
          <w:sz w:val="24"/>
          <w:szCs w:val="24"/>
        </w:rPr>
        <w:t>46</w:t>
      </w:r>
      <w:r w:rsidR="00B47E9F" w:rsidRPr="00EE1825">
        <w:rPr>
          <w:sz w:val="24"/>
          <w:szCs w:val="24"/>
        </w:rPr>
        <w:fldChar w:fldCharType="end"/>
      </w:r>
      <w:r w:rsidR="00B47E9F" w:rsidRPr="00EE1825">
        <w:rPr>
          <w:sz w:val="24"/>
          <w:szCs w:val="24"/>
        </w:rPr>
        <w:t xml:space="preserve"> </w:t>
      </w:r>
      <w:r w:rsidR="009735BA" w:rsidRPr="00EE1825">
        <w:rPr>
          <w:sz w:val="24"/>
          <w:szCs w:val="24"/>
        </w:rPr>
        <w:t xml:space="preserve">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w:t>
      </w:r>
      <w:r w:rsidR="009735BA" w:rsidRPr="003C2D6C">
        <w:rPr>
          <w:sz w:val="24"/>
          <w:szCs w:val="24"/>
        </w:rPr>
        <w:t>включая, но не ограничиваясь, расходы на перевозку, страхование, уплату таможенных пошлин, налогов и других обязательных платежей.</w:t>
      </w:r>
      <w:r w:rsidRPr="003C2D6C">
        <w:rPr>
          <w:sz w:val="24"/>
          <w:szCs w:val="24"/>
        </w:rPr>
        <w:t xml:space="preserve"> Единственным критерием для определени</w:t>
      </w:r>
      <w:r w:rsidR="00A052FB" w:rsidRPr="003C2D6C">
        <w:rPr>
          <w:sz w:val="24"/>
          <w:szCs w:val="24"/>
        </w:rPr>
        <w:t>я</w:t>
      </w:r>
      <w:r w:rsidRPr="003C2D6C">
        <w:rPr>
          <w:sz w:val="24"/>
          <w:szCs w:val="24"/>
        </w:rPr>
        <w:t xml:space="preserve"> </w:t>
      </w:r>
      <w:r w:rsidR="00A052FB" w:rsidRPr="003C2D6C">
        <w:rPr>
          <w:sz w:val="24"/>
          <w:szCs w:val="24"/>
        </w:rPr>
        <w:t>лучшей Заявки запроса цен и Участника, чья Заявка признана лучшей (далее - Победителя)</w:t>
      </w:r>
      <w:r w:rsidRPr="003C2D6C">
        <w:rPr>
          <w:sz w:val="24"/>
          <w:szCs w:val="24"/>
        </w:rPr>
        <w:t xml:space="preserve"> является наименьшая цена Заявки</w:t>
      </w:r>
      <w:r w:rsidR="00EE1825" w:rsidRPr="003C2D6C">
        <w:rPr>
          <w:sz w:val="24"/>
          <w:szCs w:val="24"/>
        </w:rPr>
        <w:t xml:space="preserve"> </w:t>
      </w:r>
      <w:r w:rsidR="00A8044D" w:rsidRPr="003C2D6C">
        <w:rPr>
          <w:sz w:val="24"/>
          <w:szCs w:val="24"/>
        </w:rPr>
        <w:t xml:space="preserve">с учетом </w:t>
      </w:r>
      <w:r w:rsidR="00EE1825" w:rsidRPr="003C2D6C">
        <w:rPr>
          <w:sz w:val="24"/>
          <w:szCs w:val="24"/>
        </w:rPr>
        <w:t>НДС</w:t>
      </w:r>
      <w:r w:rsidRPr="003C2D6C">
        <w:rPr>
          <w:sz w:val="24"/>
          <w:szCs w:val="24"/>
        </w:rPr>
        <w:t>, при условии соответствия Заявки и самого Участника требованиям настоящей Документации</w:t>
      </w:r>
      <w:r w:rsidRPr="00B23BFA">
        <w:rPr>
          <w:sz w:val="24"/>
          <w:szCs w:val="24"/>
        </w:rPr>
        <w:t>.</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8"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8"/>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w:t>
      </w:r>
      <w:r w:rsidRPr="00EE1825">
        <w:rPr>
          <w:sz w:val="24"/>
          <w:szCs w:val="24"/>
        </w:rPr>
        <w:lastRenderedPageBreak/>
        <w:t>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w:t>
      </w:r>
      <w:r w:rsidRPr="00EE1825">
        <w:rPr>
          <w:sz w:val="24"/>
          <w:szCs w:val="24"/>
        </w:rPr>
        <w:lastRenderedPageBreak/>
        <w:t>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0A116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0A116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w:t>
      </w:r>
      <w:r w:rsidRPr="00EE1825">
        <w:rPr>
          <w:sz w:val="24"/>
          <w:szCs w:val="24"/>
        </w:rPr>
        <w:lastRenderedPageBreak/>
        <w:t xml:space="preserve">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0A116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4"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0A116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0A1161">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w:t>
      </w:r>
      <w:r w:rsidRPr="007E7826">
        <w:rPr>
          <w:sz w:val="24"/>
          <w:szCs w:val="24"/>
        </w:rPr>
        <w:lastRenderedPageBreak/>
        <w:t>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3C2D6C" w:rsidRDefault="007C4562" w:rsidP="007C4562">
      <w:pPr>
        <w:widowControl w:val="0"/>
        <w:tabs>
          <w:tab w:val="num" w:pos="1134"/>
          <w:tab w:val="left" w:pos="1418"/>
        </w:tabs>
        <w:suppressAutoHyphens/>
        <w:autoSpaceDE w:val="0"/>
        <w:spacing w:before="60" w:line="240" w:lineRule="auto"/>
        <w:ind w:right="159" w:firstLine="0"/>
        <w:rPr>
          <w:b/>
          <w:sz w:val="24"/>
          <w:szCs w:val="24"/>
        </w:rPr>
      </w:pPr>
      <w:r w:rsidRPr="003C2D6C">
        <w:rPr>
          <w:b/>
          <w:sz w:val="24"/>
          <w:szCs w:val="24"/>
        </w:rPr>
        <w:t>Запрет, ограничение закупки работ, выполняемых иностранным лицом – НЕ УСТАНОВЛЕНЫ.</w:t>
      </w:r>
    </w:p>
    <w:p w:rsidR="007C4562" w:rsidRPr="00EE1825" w:rsidRDefault="007C4562" w:rsidP="007C4562">
      <w:pPr>
        <w:pStyle w:val="Default"/>
        <w:widowControl w:val="0"/>
        <w:ind w:right="175"/>
        <w:jc w:val="both"/>
        <w:rPr>
          <w:b/>
          <w:color w:val="auto"/>
          <w:highlight w:val="green"/>
        </w:rPr>
      </w:pPr>
    </w:p>
    <w:p w:rsidR="007C4562" w:rsidRPr="004E3D64" w:rsidRDefault="007C4562" w:rsidP="007C4562">
      <w:pPr>
        <w:pStyle w:val="Default"/>
        <w:widowControl w:val="0"/>
        <w:ind w:right="175"/>
        <w:jc w:val="both"/>
        <w:rPr>
          <w:b/>
          <w:color w:val="auto"/>
        </w:rPr>
      </w:pPr>
      <w:r w:rsidRPr="003C2D6C">
        <w:rPr>
          <w:b/>
          <w:color w:val="auto"/>
        </w:rPr>
        <w:t>При поставке товаров (в том числе поставляемых при выполнении закупаемых работ, оказании закупаемых услуг):</w:t>
      </w:r>
    </w:p>
    <w:p w:rsidR="007C4562" w:rsidRPr="004E3D64"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7C4562" w:rsidRPr="004E3D64" w:rsidTr="00C10003">
        <w:tc>
          <w:tcPr>
            <w:tcW w:w="2093" w:type="dxa"/>
            <w:shd w:val="clear" w:color="auto" w:fill="auto"/>
          </w:tcPr>
          <w:p w:rsidR="007C4562" w:rsidRPr="003C2D6C" w:rsidRDefault="007C4562" w:rsidP="00C10003">
            <w:pPr>
              <w:pStyle w:val="Default"/>
              <w:widowControl w:val="0"/>
              <w:ind w:right="175"/>
              <w:jc w:val="center"/>
              <w:rPr>
                <w:b/>
                <w:color w:val="auto"/>
              </w:rPr>
            </w:pPr>
            <w:r w:rsidRPr="003C2D6C">
              <w:rPr>
                <w:b/>
                <w:color w:val="auto"/>
              </w:rPr>
              <w:t>Мера применения национального режима</w:t>
            </w:r>
          </w:p>
        </w:tc>
        <w:tc>
          <w:tcPr>
            <w:tcW w:w="2615" w:type="dxa"/>
            <w:shd w:val="clear" w:color="auto" w:fill="auto"/>
          </w:tcPr>
          <w:p w:rsidR="007C4562" w:rsidRPr="003C2D6C" w:rsidRDefault="007C4562" w:rsidP="00C10003">
            <w:pPr>
              <w:pStyle w:val="Default"/>
              <w:widowControl w:val="0"/>
              <w:ind w:right="175"/>
              <w:jc w:val="both"/>
              <w:rPr>
                <w:b/>
                <w:color w:val="auto"/>
              </w:rPr>
            </w:pPr>
            <w:r w:rsidRPr="003C2D6C">
              <w:rPr>
                <w:b/>
                <w:color w:val="auto"/>
              </w:rPr>
              <w:t>Статус</w:t>
            </w:r>
          </w:p>
        </w:tc>
        <w:tc>
          <w:tcPr>
            <w:tcW w:w="2063" w:type="dxa"/>
            <w:shd w:val="clear" w:color="auto" w:fill="auto"/>
          </w:tcPr>
          <w:p w:rsidR="007C4562" w:rsidRPr="003C2D6C" w:rsidRDefault="007C4562" w:rsidP="00C10003">
            <w:pPr>
              <w:pStyle w:val="Default"/>
              <w:widowControl w:val="0"/>
              <w:ind w:right="175"/>
              <w:jc w:val="both"/>
              <w:rPr>
                <w:b/>
                <w:color w:val="auto"/>
              </w:rPr>
            </w:pPr>
            <w:r w:rsidRPr="003C2D6C">
              <w:rPr>
                <w:b/>
                <w:color w:val="auto"/>
              </w:rPr>
              <w:t>ОКПД2</w:t>
            </w:r>
          </w:p>
        </w:tc>
        <w:tc>
          <w:tcPr>
            <w:tcW w:w="3402" w:type="dxa"/>
            <w:shd w:val="clear" w:color="auto" w:fill="auto"/>
          </w:tcPr>
          <w:p w:rsidR="007C4562" w:rsidRPr="003C2D6C" w:rsidRDefault="007C4562" w:rsidP="00C10003">
            <w:pPr>
              <w:pStyle w:val="Default"/>
              <w:widowControl w:val="0"/>
              <w:ind w:right="175"/>
              <w:jc w:val="both"/>
              <w:rPr>
                <w:b/>
                <w:color w:val="auto"/>
              </w:rPr>
            </w:pPr>
            <w:r w:rsidRPr="003C2D6C">
              <w:rPr>
                <w:b/>
                <w:color w:val="auto"/>
              </w:rPr>
              <w:t>Примечание</w:t>
            </w:r>
          </w:p>
        </w:tc>
      </w:tr>
      <w:tr w:rsidR="007C4562" w:rsidRPr="004E3D64" w:rsidTr="00C10003">
        <w:tc>
          <w:tcPr>
            <w:tcW w:w="2093" w:type="dxa"/>
            <w:shd w:val="clear" w:color="auto" w:fill="auto"/>
          </w:tcPr>
          <w:p w:rsidR="007C4562" w:rsidRPr="003C2D6C" w:rsidRDefault="007C4562" w:rsidP="00C10003">
            <w:pPr>
              <w:pStyle w:val="Default"/>
              <w:widowControl w:val="0"/>
              <w:ind w:right="175"/>
              <w:jc w:val="center"/>
              <w:rPr>
                <w:color w:val="auto"/>
              </w:rPr>
            </w:pPr>
            <w:r w:rsidRPr="003C2D6C">
              <w:rPr>
                <w:color w:val="auto"/>
              </w:rPr>
              <w:t>Запрет</w:t>
            </w:r>
          </w:p>
        </w:tc>
        <w:tc>
          <w:tcPr>
            <w:tcW w:w="2615" w:type="dxa"/>
            <w:shd w:val="clear" w:color="auto" w:fill="auto"/>
          </w:tcPr>
          <w:p w:rsidR="007C4562" w:rsidRPr="003C2D6C" w:rsidRDefault="007C4562" w:rsidP="00C10003">
            <w:pPr>
              <w:pStyle w:val="Default"/>
              <w:widowControl w:val="0"/>
              <w:ind w:right="175"/>
              <w:jc w:val="both"/>
              <w:rPr>
                <w:color w:val="auto"/>
              </w:rPr>
            </w:pPr>
            <w:r w:rsidRPr="003C2D6C">
              <w:rPr>
                <w:color w:val="auto"/>
              </w:rPr>
              <w:t>НЕ УСТАНОВЛЕН</w:t>
            </w:r>
          </w:p>
        </w:tc>
        <w:tc>
          <w:tcPr>
            <w:tcW w:w="2063" w:type="dxa"/>
            <w:shd w:val="clear" w:color="auto" w:fill="auto"/>
          </w:tcPr>
          <w:p w:rsidR="007C4562" w:rsidRPr="003C2D6C" w:rsidRDefault="007C4562" w:rsidP="00C10003">
            <w:pPr>
              <w:pStyle w:val="Default"/>
              <w:widowControl w:val="0"/>
              <w:ind w:right="175"/>
              <w:jc w:val="both"/>
              <w:rPr>
                <w:color w:val="auto"/>
              </w:rPr>
            </w:pPr>
          </w:p>
        </w:tc>
        <w:tc>
          <w:tcPr>
            <w:tcW w:w="3402" w:type="dxa"/>
            <w:shd w:val="clear" w:color="auto" w:fill="auto"/>
          </w:tcPr>
          <w:p w:rsidR="007C4562" w:rsidRPr="00EE1825" w:rsidRDefault="007C4562" w:rsidP="00C10003">
            <w:pPr>
              <w:pStyle w:val="Default"/>
              <w:widowControl w:val="0"/>
              <w:ind w:right="175"/>
              <w:jc w:val="both"/>
              <w:rPr>
                <w:color w:val="auto"/>
                <w:highlight w:val="red"/>
              </w:rPr>
            </w:pPr>
          </w:p>
        </w:tc>
      </w:tr>
      <w:tr w:rsidR="007C4562" w:rsidRPr="004E3D64" w:rsidTr="00C10003">
        <w:tc>
          <w:tcPr>
            <w:tcW w:w="2093" w:type="dxa"/>
            <w:shd w:val="clear" w:color="auto" w:fill="auto"/>
          </w:tcPr>
          <w:p w:rsidR="007C4562" w:rsidRPr="003C2D6C" w:rsidRDefault="007C4562" w:rsidP="00C10003">
            <w:pPr>
              <w:pStyle w:val="Default"/>
              <w:widowControl w:val="0"/>
              <w:ind w:right="175"/>
              <w:jc w:val="center"/>
              <w:rPr>
                <w:color w:val="auto"/>
              </w:rPr>
            </w:pPr>
            <w:r w:rsidRPr="003C2D6C">
              <w:rPr>
                <w:color w:val="auto"/>
              </w:rPr>
              <w:t>Ограничение</w:t>
            </w:r>
          </w:p>
        </w:tc>
        <w:tc>
          <w:tcPr>
            <w:tcW w:w="2615" w:type="dxa"/>
            <w:shd w:val="clear" w:color="auto" w:fill="auto"/>
          </w:tcPr>
          <w:p w:rsidR="007C4562" w:rsidRPr="003C2D6C" w:rsidRDefault="007C4562" w:rsidP="00C10003">
            <w:pPr>
              <w:pStyle w:val="Default"/>
              <w:widowControl w:val="0"/>
              <w:ind w:right="175"/>
              <w:jc w:val="both"/>
              <w:rPr>
                <w:color w:val="auto"/>
              </w:rPr>
            </w:pPr>
            <w:r w:rsidRPr="003C2D6C">
              <w:rPr>
                <w:color w:val="auto"/>
              </w:rPr>
              <w:t>УСТАНОВЛЕНО</w:t>
            </w:r>
          </w:p>
        </w:tc>
        <w:tc>
          <w:tcPr>
            <w:tcW w:w="2063" w:type="dxa"/>
            <w:shd w:val="clear" w:color="auto" w:fill="auto"/>
          </w:tcPr>
          <w:p w:rsidR="007C4562" w:rsidRPr="003C2D6C" w:rsidRDefault="007C4562" w:rsidP="00C10003">
            <w:pPr>
              <w:pStyle w:val="Default"/>
              <w:widowControl w:val="0"/>
              <w:ind w:right="175"/>
              <w:jc w:val="both"/>
              <w:rPr>
                <w:color w:val="auto"/>
              </w:rPr>
            </w:pPr>
            <w:r w:rsidRPr="003C2D6C">
              <w:rPr>
                <w:color w:val="auto"/>
              </w:rPr>
              <w:t>*</w:t>
            </w:r>
          </w:p>
        </w:tc>
        <w:tc>
          <w:tcPr>
            <w:tcW w:w="3402" w:type="dxa"/>
            <w:shd w:val="clear" w:color="auto" w:fill="auto"/>
          </w:tcPr>
          <w:p w:rsidR="007C4562" w:rsidRPr="00EE1825" w:rsidRDefault="007C4562" w:rsidP="00C10003">
            <w:pPr>
              <w:pStyle w:val="Default"/>
              <w:widowControl w:val="0"/>
              <w:ind w:right="175"/>
              <w:jc w:val="both"/>
              <w:rPr>
                <w:color w:val="auto"/>
                <w:highlight w:val="red"/>
              </w:rPr>
            </w:pPr>
          </w:p>
        </w:tc>
      </w:tr>
      <w:tr w:rsidR="007C4562" w:rsidRPr="004E3D64" w:rsidTr="00C10003">
        <w:tc>
          <w:tcPr>
            <w:tcW w:w="2093" w:type="dxa"/>
            <w:shd w:val="clear" w:color="auto" w:fill="auto"/>
          </w:tcPr>
          <w:p w:rsidR="007C4562" w:rsidRPr="003C2D6C" w:rsidRDefault="007C4562" w:rsidP="00C10003">
            <w:pPr>
              <w:pStyle w:val="Default"/>
              <w:widowControl w:val="0"/>
              <w:ind w:right="175"/>
              <w:jc w:val="center"/>
              <w:rPr>
                <w:color w:val="auto"/>
              </w:rPr>
            </w:pPr>
            <w:r w:rsidRPr="003C2D6C">
              <w:rPr>
                <w:color w:val="auto"/>
              </w:rPr>
              <w:t>Преимущество</w:t>
            </w:r>
          </w:p>
        </w:tc>
        <w:tc>
          <w:tcPr>
            <w:tcW w:w="2615" w:type="dxa"/>
            <w:shd w:val="clear" w:color="auto" w:fill="auto"/>
          </w:tcPr>
          <w:p w:rsidR="007C4562" w:rsidRPr="003C2D6C" w:rsidRDefault="007C4562" w:rsidP="00C10003">
            <w:pPr>
              <w:pStyle w:val="Default"/>
              <w:widowControl w:val="0"/>
              <w:ind w:right="175"/>
              <w:jc w:val="both"/>
              <w:rPr>
                <w:color w:val="auto"/>
              </w:rPr>
            </w:pPr>
            <w:r w:rsidRPr="003C2D6C">
              <w:rPr>
                <w:color w:val="auto"/>
              </w:rPr>
              <w:t>НЕ УСТАНОВЛЕНО</w:t>
            </w:r>
          </w:p>
        </w:tc>
        <w:tc>
          <w:tcPr>
            <w:tcW w:w="2063" w:type="dxa"/>
            <w:shd w:val="clear" w:color="auto" w:fill="auto"/>
          </w:tcPr>
          <w:p w:rsidR="007C4562" w:rsidRPr="003C2D6C" w:rsidRDefault="007C4562" w:rsidP="00C10003">
            <w:pPr>
              <w:pStyle w:val="Default"/>
              <w:widowControl w:val="0"/>
              <w:ind w:right="175"/>
              <w:jc w:val="both"/>
              <w:rPr>
                <w:color w:val="auto"/>
              </w:rPr>
            </w:pPr>
          </w:p>
        </w:tc>
        <w:tc>
          <w:tcPr>
            <w:tcW w:w="3402" w:type="dxa"/>
            <w:shd w:val="clear" w:color="auto" w:fill="auto"/>
          </w:tcPr>
          <w:p w:rsidR="007C4562" w:rsidRPr="00EE1825" w:rsidRDefault="007C4562" w:rsidP="00C10003">
            <w:pPr>
              <w:pStyle w:val="Default"/>
              <w:widowControl w:val="0"/>
              <w:ind w:right="175"/>
              <w:jc w:val="both"/>
              <w:rPr>
                <w:color w:val="auto"/>
                <w:highlight w:val="red"/>
              </w:rPr>
            </w:pPr>
          </w:p>
        </w:tc>
      </w:tr>
    </w:tbl>
    <w:p w:rsidR="007C4562" w:rsidRPr="004E3D64" w:rsidRDefault="007C4562" w:rsidP="007C4562">
      <w:pPr>
        <w:pStyle w:val="Default"/>
        <w:widowControl w:val="0"/>
        <w:ind w:right="175"/>
        <w:jc w:val="both"/>
        <w:rPr>
          <w:color w:val="auto"/>
        </w:rPr>
      </w:pPr>
    </w:p>
    <w:p w:rsidR="007C4562" w:rsidRPr="00036B6E" w:rsidRDefault="007C4562" w:rsidP="007C4562">
      <w:pPr>
        <w:pStyle w:val="Default"/>
        <w:widowControl w:val="0"/>
        <w:ind w:right="175"/>
        <w:jc w:val="both"/>
        <w:rPr>
          <w:color w:val="auto"/>
        </w:rPr>
      </w:pPr>
      <w:r w:rsidRPr="00036B6E">
        <w:rPr>
          <w:color w:val="auto"/>
        </w:rPr>
        <w:t>* - ОКПД2 и Мера применения национального режима указаны в Приложении №1 к 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4E3D64" w:rsidRDefault="007C4562" w:rsidP="007C4562">
      <w:pPr>
        <w:pStyle w:val="Default"/>
        <w:widowControl w:val="0"/>
        <w:ind w:right="175"/>
        <w:jc w:val="both"/>
        <w:rPr>
          <w:color w:val="auto"/>
        </w:rPr>
      </w:pPr>
    </w:p>
    <w:p w:rsidR="007C4562" w:rsidRPr="00036B6E" w:rsidRDefault="007C4562" w:rsidP="007C4562">
      <w:pPr>
        <w:pStyle w:val="52"/>
        <w:widowControl w:val="0"/>
        <w:tabs>
          <w:tab w:val="clear" w:pos="1703"/>
          <w:tab w:val="left" w:pos="1417"/>
        </w:tabs>
        <w:snapToGrid/>
        <w:rPr>
          <w:b/>
          <w:sz w:val="24"/>
          <w:szCs w:val="24"/>
          <w:u w:val="single"/>
        </w:rPr>
      </w:pPr>
      <w:r w:rsidRPr="00036B6E">
        <w:rPr>
          <w:b/>
          <w:sz w:val="24"/>
          <w:szCs w:val="24"/>
          <w:u w:val="single"/>
        </w:rPr>
        <w:t>Обоснование неприменения национального режима в части запрета:</w:t>
      </w:r>
    </w:p>
    <w:p w:rsidR="007C4562" w:rsidRPr="00036B6E" w:rsidRDefault="007C4562" w:rsidP="007C4562">
      <w:pPr>
        <w:pStyle w:val="52"/>
        <w:widowControl w:val="0"/>
        <w:tabs>
          <w:tab w:val="clear" w:pos="1703"/>
          <w:tab w:val="left" w:pos="1417"/>
        </w:tabs>
        <w:snapToGrid/>
        <w:rPr>
          <w:i/>
          <w:sz w:val="24"/>
          <w:szCs w:val="24"/>
        </w:rPr>
      </w:pPr>
      <w:r w:rsidRPr="00036B6E">
        <w:rPr>
          <w:sz w:val="24"/>
          <w:szCs w:val="24"/>
        </w:rPr>
        <w:t>Исключение не предусмотрено.</w:t>
      </w:r>
    </w:p>
    <w:p w:rsidR="007C4562" w:rsidRPr="004E3D64" w:rsidRDefault="007C4562" w:rsidP="007C4562">
      <w:pPr>
        <w:pStyle w:val="52"/>
        <w:widowControl w:val="0"/>
        <w:tabs>
          <w:tab w:val="clear" w:pos="1703"/>
          <w:tab w:val="left" w:pos="1417"/>
        </w:tabs>
        <w:snapToGrid/>
        <w:rPr>
          <w:sz w:val="24"/>
          <w:szCs w:val="24"/>
          <w:highlight w:val="darkBlue"/>
        </w:rPr>
      </w:pPr>
    </w:p>
    <w:p w:rsidR="007C4562" w:rsidRPr="00036B6E" w:rsidRDefault="007C4562" w:rsidP="007C4562">
      <w:pPr>
        <w:pStyle w:val="52"/>
        <w:widowControl w:val="0"/>
        <w:tabs>
          <w:tab w:val="clear" w:pos="1703"/>
          <w:tab w:val="left" w:pos="1417"/>
        </w:tabs>
        <w:snapToGrid/>
        <w:rPr>
          <w:b/>
          <w:sz w:val="24"/>
          <w:szCs w:val="24"/>
          <w:u w:val="single"/>
        </w:rPr>
      </w:pPr>
      <w:r w:rsidRPr="00036B6E">
        <w:rPr>
          <w:b/>
          <w:sz w:val="24"/>
          <w:szCs w:val="24"/>
          <w:u w:val="single"/>
        </w:rPr>
        <w:t>Обоснование неприменения национального режима в части ограничения:</w:t>
      </w:r>
    </w:p>
    <w:p w:rsidR="007C4562" w:rsidRPr="00036B6E" w:rsidRDefault="007C4562" w:rsidP="007C4562">
      <w:pPr>
        <w:pStyle w:val="52"/>
        <w:widowControl w:val="0"/>
        <w:tabs>
          <w:tab w:val="clear" w:pos="1703"/>
          <w:tab w:val="left" w:pos="1417"/>
        </w:tabs>
        <w:snapToGrid/>
        <w:rPr>
          <w:i/>
          <w:sz w:val="24"/>
          <w:szCs w:val="24"/>
        </w:rPr>
      </w:pPr>
      <w:r w:rsidRPr="00036B6E">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w:t>
      </w:r>
      <w:r w:rsidRPr="00B23BFA">
        <w:rPr>
          <w:sz w:val="24"/>
          <w:szCs w:val="24"/>
        </w:rPr>
        <w:lastRenderedPageBreak/>
        <w:t>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6"/>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0A1161">
        <w:rPr>
          <w:iCs/>
          <w:sz w:val="24"/>
          <w:szCs w:val="24"/>
        </w:rPr>
        <w:t>14</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465850246"/>
      <w:bookmarkStart w:id="69" w:name="_Ref440290296"/>
      <w:r w:rsidRPr="00B23BFA">
        <w:rPr>
          <w:sz w:val="24"/>
          <w:szCs w:val="24"/>
        </w:rPr>
        <w:lastRenderedPageBreak/>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0A1161">
        <w:rPr>
          <w:sz w:val="24"/>
          <w:szCs w:val="24"/>
        </w:rPr>
        <w:t>20</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0A1161">
        <w:rPr>
          <w:sz w:val="24"/>
          <w:szCs w:val="24"/>
        </w:rPr>
        <w:t>9</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 xml:space="preserve">ПАО «Россети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62069C">
        <w:rPr>
          <w:b/>
          <w:sz w:val="24"/>
          <w:szCs w:val="24"/>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8"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0A1161">
        <w:rPr>
          <w:iCs/>
          <w:sz w:val="24"/>
          <w:szCs w:val="24"/>
        </w:rPr>
        <w:t>14</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79" w:name="_Ref180149962"/>
      <w:r w:rsidRPr="0062069C">
        <w:rPr>
          <w:b/>
          <w:iCs/>
          <w:sz w:val="24"/>
          <w:szCs w:val="24"/>
        </w:rPr>
        <w:t>Предусмотренные виды обеспечения:</w:t>
      </w:r>
      <w:bookmarkEnd w:id="79"/>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F33848"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авансовых </w:t>
      </w:r>
      <w:r w:rsidRPr="00F33848">
        <w:rPr>
          <w:rFonts w:eastAsia="Arial Unicode MS"/>
          <w:sz w:val="24"/>
          <w:szCs w:val="24"/>
          <w:u w:color="000000"/>
          <w:bdr w:val="nil"/>
        </w:rPr>
        <w:t xml:space="preserve">платежей – </w:t>
      </w:r>
      <w:r w:rsidRPr="00F33848">
        <w:rPr>
          <w:rFonts w:eastAsia="Arial Unicode MS"/>
          <w:b/>
          <w:sz w:val="24"/>
          <w:szCs w:val="24"/>
          <w:u w:color="000000"/>
          <w:bdr w:val="nil"/>
        </w:rPr>
        <w:t>не</w:t>
      </w:r>
      <w:r w:rsidRPr="00F33848">
        <w:rPr>
          <w:rFonts w:eastAsia="Arial Unicode MS"/>
          <w:sz w:val="24"/>
          <w:szCs w:val="24"/>
          <w:u w:color="000000"/>
          <w:bdr w:val="nil"/>
        </w:rPr>
        <w:t xml:space="preserve"> </w:t>
      </w:r>
      <w:r w:rsidRPr="00F33848">
        <w:rPr>
          <w:rFonts w:eastAsia="Arial Unicode MS"/>
          <w:b/>
          <w:sz w:val="24"/>
          <w:szCs w:val="24"/>
          <w:u w:color="000000"/>
          <w:bdr w:val="nil"/>
        </w:rPr>
        <w:t>предусмотрено</w:t>
      </w:r>
      <w:r w:rsidRPr="00F33848">
        <w:rPr>
          <w:rFonts w:eastAsia="Arial Unicode MS"/>
          <w:sz w:val="24"/>
          <w:szCs w:val="24"/>
          <w:u w:color="000000"/>
          <w:bdr w:val="nil"/>
        </w:rPr>
        <w:t>;</w:t>
      </w:r>
    </w:p>
    <w:p w:rsidR="00877808" w:rsidRPr="00F33848"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rFonts w:eastAsia="Arial Unicode MS"/>
          <w:sz w:val="24"/>
          <w:szCs w:val="24"/>
          <w:u w:color="000000"/>
          <w:bdr w:val="nil"/>
        </w:rPr>
        <w:t xml:space="preserve">обеспечение гарантийных </w:t>
      </w:r>
      <w:r w:rsidRPr="00F33848">
        <w:rPr>
          <w:rFonts w:eastAsia="Arial Unicode MS"/>
          <w:sz w:val="24"/>
          <w:szCs w:val="24"/>
          <w:u w:color="000000"/>
          <w:bdr w:val="nil"/>
        </w:rPr>
        <w:t xml:space="preserve">обязательств - </w:t>
      </w:r>
      <w:r w:rsidR="0062069C" w:rsidRPr="00F33848">
        <w:rPr>
          <w:rFonts w:eastAsia="Arial Unicode MS"/>
          <w:b/>
          <w:sz w:val="24"/>
          <w:szCs w:val="24"/>
          <w:u w:color="000000"/>
          <w:bdr w:val="nil"/>
        </w:rPr>
        <w:t>не</w:t>
      </w:r>
      <w:r w:rsidR="0062069C" w:rsidRPr="00F33848">
        <w:rPr>
          <w:rFonts w:eastAsia="Arial Unicode MS"/>
          <w:sz w:val="24"/>
          <w:szCs w:val="24"/>
          <w:u w:color="000000"/>
          <w:bdr w:val="nil"/>
        </w:rPr>
        <w:t xml:space="preserve"> </w:t>
      </w:r>
      <w:r w:rsidR="0062069C" w:rsidRPr="00F33848">
        <w:rPr>
          <w:rFonts w:eastAsia="Arial Unicode MS"/>
          <w:b/>
          <w:sz w:val="24"/>
          <w:szCs w:val="24"/>
          <w:u w:color="000000"/>
          <w:bdr w:val="nil"/>
        </w:rPr>
        <w:t>предусмотрено</w:t>
      </w:r>
      <w:r w:rsidRPr="00F33848">
        <w:rPr>
          <w:rFonts w:eastAsia="Arial Unicode MS"/>
          <w:sz w:val="24"/>
          <w:szCs w:val="24"/>
          <w:u w:color="000000"/>
          <w:bdr w:val="nil"/>
        </w:rPr>
        <w:t>;</w:t>
      </w:r>
    </w:p>
    <w:p w:rsidR="00877808" w:rsidRPr="00F33848"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w:t>
      </w:r>
      <w:r w:rsidRPr="00F33848">
        <w:rPr>
          <w:rFonts w:eastAsia="Arial Unicode MS"/>
          <w:sz w:val="24"/>
          <w:szCs w:val="24"/>
          <w:u w:color="000000"/>
          <w:bdr w:val="nil"/>
        </w:rPr>
        <w:t>исполнения обязательств по Договору(</w:t>
      </w:r>
      <w:proofErr w:type="spellStart"/>
      <w:r w:rsidRPr="00F33848">
        <w:rPr>
          <w:rFonts w:eastAsia="Arial Unicode MS"/>
          <w:sz w:val="24"/>
          <w:szCs w:val="24"/>
          <w:u w:color="000000"/>
          <w:bdr w:val="nil"/>
        </w:rPr>
        <w:t>ам</w:t>
      </w:r>
      <w:proofErr w:type="spellEnd"/>
      <w:r w:rsidRPr="00F33848">
        <w:rPr>
          <w:rFonts w:eastAsia="Arial Unicode MS"/>
          <w:sz w:val="24"/>
          <w:szCs w:val="24"/>
          <w:u w:color="000000"/>
          <w:bdr w:val="nil"/>
        </w:rPr>
        <w:t xml:space="preserve">) – </w:t>
      </w:r>
      <w:r w:rsidRPr="00F33848">
        <w:rPr>
          <w:rFonts w:eastAsia="Arial Unicode MS"/>
          <w:b/>
          <w:sz w:val="24"/>
          <w:szCs w:val="24"/>
          <w:u w:color="000000"/>
          <w:bdr w:val="nil"/>
        </w:rPr>
        <w:t xml:space="preserve">не предусмотрено, </w:t>
      </w:r>
      <w:r w:rsidRPr="00F33848">
        <w:rPr>
          <w:rFonts w:eastAsia="Arial Unicode MS"/>
          <w:sz w:val="24"/>
          <w:szCs w:val="24"/>
          <w:u w:color="000000"/>
          <w:bdr w:val="nil"/>
        </w:rPr>
        <w:t xml:space="preserve">за исключением </w:t>
      </w:r>
      <w:r w:rsidRPr="00F33848">
        <w:rPr>
          <w:sz w:val="24"/>
          <w:szCs w:val="24"/>
        </w:rPr>
        <w:t xml:space="preserve">случая предложения Победителем аномально низкой (демпинговой) цены (подпункт  </w:t>
      </w:r>
      <w:r w:rsidRPr="00F33848">
        <w:rPr>
          <w:sz w:val="24"/>
          <w:szCs w:val="24"/>
        </w:rPr>
        <w:fldChar w:fldCharType="begin"/>
      </w:r>
      <w:r w:rsidRPr="00F33848">
        <w:rPr>
          <w:sz w:val="24"/>
          <w:szCs w:val="24"/>
        </w:rPr>
        <w:instrText xml:space="preserve"> REF _Ref180154709 \r \h  \* MERGEFORMAT </w:instrText>
      </w:r>
      <w:r w:rsidRPr="00F33848">
        <w:rPr>
          <w:sz w:val="24"/>
          <w:szCs w:val="24"/>
        </w:rPr>
      </w:r>
      <w:r w:rsidRPr="00F33848">
        <w:rPr>
          <w:sz w:val="24"/>
          <w:szCs w:val="24"/>
        </w:rPr>
        <w:fldChar w:fldCharType="separate"/>
      </w:r>
      <w:r w:rsidR="000A1161" w:rsidRPr="00F33848">
        <w:rPr>
          <w:sz w:val="24"/>
          <w:szCs w:val="24"/>
        </w:rPr>
        <w:t>56.2</w:t>
      </w:r>
      <w:r w:rsidRPr="00F33848">
        <w:rPr>
          <w:sz w:val="24"/>
          <w:szCs w:val="24"/>
        </w:rPr>
        <w:fldChar w:fldCharType="end"/>
      </w:r>
      <w:r w:rsidRPr="00F33848">
        <w:rPr>
          <w:sz w:val="24"/>
          <w:szCs w:val="24"/>
        </w:rPr>
        <w:t xml:space="preserve"> настоящей документации).</w:t>
      </w: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877808" w:rsidRPr="00761A5C" w:rsidRDefault="00877808" w:rsidP="00761A5C">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w:t>
      </w:r>
      <w:r w:rsidRPr="00761A5C">
        <w:rPr>
          <w:b/>
          <w:bCs/>
          <w:sz w:val="24"/>
          <w:szCs w:val="24"/>
        </w:rPr>
        <w:t xml:space="preserve">обеспечению. </w:t>
      </w:r>
    </w:p>
    <w:p w:rsidR="00877808" w:rsidRPr="00761A5C"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761A5C">
        <w:rPr>
          <w:b/>
          <w:bCs/>
          <w:sz w:val="24"/>
          <w:szCs w:val="24"/>
        </w:rPr>
        <w:t>Требования к обеспечению. Обеспечение исполнения обязательств по Договору(</w:t>
      </w:r>
      <w:proofErr w:type="spellStart"/>
      <w:r w:rsidRPr="00761A5C">
        <w:rPr>
          <w:b/>
          <w:bCs/>
          <w:sz w:val="24"/>
          <w:szCs w:val="24"/>
        </w:rPr>
        <w:t>ам</w:t>
      </w:r>
      <w:proofErr w:type="spellEnd"/>
      <w:r w:rsidRPr="00761A5C">
        <w:rPr>
          <w:b/>
          <w:bCs/>
          <w:sz w:val="24"/>
          <w:szCs w:val="24"/>
        </w:rPr>
        <w:t>) не предусмотрено, за исключением случая предложения Победителем аномально низкой (демпинговой) цены</w:t>
      </w:r>
    </w:p>
    <w:p w:rsidR="00877808" w:rsidRPr="00761A5C" w:rsidRDefault="00877808" w:rsidP="00877808">
      <w:pPr>
        <w:widowControl w:val="0"/>
        <w:spacing w:line="240" w:lineRule="auto"/>
        <w:contextualSpacing/>
        <w:rPr>
          <w:b/>
          <w:sz w:val="24"/>
          <w:szCs w:val="24"/>
        </w:rPr>
      </w:pP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761A5C">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761A5C">
        <w:rPr>
          <w:bCs/>
          <w:sz w:val="24"/>
          <w:szCs w:val="24"/>
        </w:rPr>
        <w:t>ов</w:t>
      </w:r>
      <w:proofErr w:type="spellEnd"/>
      <w:r w:rsidRPr="00761A5C">
        <w:rPr>
          <w:bCs/>
          <w:sz w:val="24"/>
          <w:szCs w:val="24"/>
        </w:rPr>
        <w:t xml:space="preserve">) в случае предложения Победителем аномально низкой (демпинговой) цены: </w:t>
      </w:r>
      <w:r w:rsidRPr="00761A5C">
        <w:rPr>
          <w:b/>
          <w:bCs/>
          <w:sz w:val="24"/>
          <w:szCs w:val="24"/>
        </w:rPr>
        <w:t>приведены в Приложении №7 к закупочной</w:t>
      </w:r>
      <w:r w:rsidRPr="0062069C">
        <w:rPr>
          <w:b/>
          <w:bCs/>
          <w:sz w:val="24"/>
          <w:szCs w:val="24"/>
        </w:rPr>
        <w:t xml:space="preserve">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0"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0"/>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556529"/>
      <w:r w:rsidRPr="0062069C">
        <w:rPr>
          <w:sz w:val="24"/>
          <w:szCs w:val="24"/>
        </w:rPr>
        <w:t xml:space="preserve">Непредставление обеспечения исполнения обязательств до срока, указанного в </w:t>
      </w:r>
      <w:r w:rsidRPr="0062069C">
        <w:rPr>
          <w:sz w:val="24"/>
          <w:szCs w:val="24"/>
        </w:rPr>
        <w:lastRenderedPageBreak/>
        <w:t xml:space="preserve">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0A1161">
        <w:rPr>
          <w:sz w:val="24"/>
          <w:szCs w:val="24"/>
        </w:rPr>
        <w:t>58.1</w:t>
      </w:r>
      <w:r w:rsidRPr="0062069C">
        <w:rPr>
          <w:sz w:val="24"/>
          <w:szCs w:val="24"/>
        </w:rPr>
        <w:fldChar w:fldCharType="end"/>
      </w:r>
      <w:r w:rsidRPr="0062069C">
        <w:rPr>
          <w:sz w:val="24"/>
          <w:szCs w:val="24"/>
        </w:rPr>
        <w:t>.</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4"/>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lastRenderedPageBreak/>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5"/>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lastRenderedPageBreak/>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0A1161">
        <w:rPr>
          <w:iCs/>
          <w:sz w:val="24"/>
          <w:szCs w:val="24"/>
        </w:rPr>
        <w:t>5</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6"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7"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0A1161">
        <w:rPr>
          <w:sz w:val="24"/>
          <w:szCs w:val="24"/>
          <w:lang w:eastAsia="x-none"/>
        </w:rPr>
        <w:t>56</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8"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89" w:name="_Toc206907096"/>
      <w:bookmarkStart w:id="90" w:name="_Письмо_о_подаче"/>
      <w:bookmarkEnd w:id="89"/>
      <w:bookmarkEnd w:id="90"/>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CC1343">
        <w:rPr>
          <w:b/>
          <w:i/>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0E5B28" w:rsidRDefault="00A8044D" w:rsidP="00CE144D">
      <w:pPr>
        <w:pStyle w:val="af8"/>
        <w:numPr>
          <w:ilvl w:val="0"/>
          <w:numId w:val="16"/>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 xml:space="preserve">будет </w:t>
      </w:r>
      <w:r w:rsidRPr="000E5B28">
        <w:rPr>
          <w:sz w:val="24"/>
          <w:lang w:val="ru-RU"/>
        </w:rPr>
        <w:t xml:space="preserve">служить основой для подготовки приложения к Договору. </w:t>
      </w:r>
      <w:r w:rsidRPr="000E5B28">
        <w:rPr>
          <w:sz w:val="24"/>
          <w:szCs w:val="24"/>
          <w:lang w:val="ru-RU"/>
        </w:rPr>
        <w:t>Заявку</w:t>
      </w:r>
      <w:r w:rsidRPr="000E5B28">
        <w:rPr>
          <w:sz w:val="24"/>
          <w:szCs w:val="24"/>
        </w:rPr>
        <w:t xml:space="preserve"> следует подготовить так, чтобы ее можно было с минимальными изменениями включить в Договор.</w:t>
      </w:r>
      <w:r w:rsidRPr="000E5B28">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CC1343">
        <w:rPr>
          <w:b/>
          <w:i/>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CC1343">
        <w:rPr>
          <w:b/>
          <w:i/>
        </w:rPr>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3D2045" w:rsidRDefault="003C3C07" w:rsidP="003C3C07">
      <w:pPr>
        <w:widowControl w:val="0"/>
        <w:tabs>
          <w:tab w:val="left" w:pos="567"/>
          <w:tab w:val="left" w:pos="1985"/>
        </w:tabs>
        <w:spacing w:line="240" w:lineRule="auto"/>
        <w:ind w:right="34" w:firstLine="0"/>
        <w:rPr>
          <w:sz w:val="24"/>
          <w:szCs w:val="24"/>
        </w:rPr>
      </w:pPr>
      <w:r w:rsidRPr="00CC1343">
        <w:rPr>
          <w:sz w:val="24"/>
          <w:szCs w:val="24"/>
        </w:rPr>
        <w:t xml:space="preserve">Наименование </w:t>
      </w:r>
      <w:r w:rsidRPr="003D2045">
        <w:rPr>
          <w:sz w:val="24"/>
          <w:szCs w:val="24"/>
        </w:rPr>
        <w:t>и адрес Участника: _________________________________</w:t>
      </w:r>
    </w:p>
    <w:p w:rsidR="003C3C07" w:rsidRPr="003D2045"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3D2045" w:rsidTr="00D5263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3D2045" w:rsidRDefault="00A8044D" w:rsidP="00D52633">
            <w:pPr>
              <w:pStyle w:val="af"/>
              <w:tabs>
                <w:tab w:val="left" w:pos="567"/>
                <w:tab w:val="left" w:pos="1985"/>
              </w:tabs>
              <w:spacing w:before="0" w:after="0"/>
              <w:ind w:left="0" w:right="34"/>
              <w:rPr>
                <w:sz w:val="24"/>
                <w:szCs w:val="24"/>
              </w:rPr>
            </w:pPr>
            <w:r w:rsidRPr="003D2045">
              <w:rPr>
                <w:sz w:val="24"/>
                <w:szCs w:val="24"/>
              </w:rPr>
              <w:t>_________________________________________________________________________________</w:t>
            </w:r>
          </w:p>
          <w:p w:rsidR="00A8044D" w:rsidRPr="003D2045" w:rsidRDefault="00A8044D" w:rsidP="00D52633">
            <w:pPr>
              <w:pStyle w:val="af"/>
              <w:tabs>
                <w:tab w:val="left" w:pos="567"/>
                <w:tab w:val="left" w:pos="1985"/>
              </w:tabs>
              <w:spacing w:before="0" w:after="0"/>
              <w:ind w:left="0" w:right="34"/>
              <w:jc w:val="center"/>
              <w:rPr>
                <w:b/>
                <w:sz w:val="24"/>
                <w:szCs w:val="24"/>
              </w:rPr>
            </w:pPr>
            <w:r w:rsidRPr="003D2045">
              <w:rPr>
                <w:rStyle w:val="afa"/>
                <w:sz w:val="24"/>
                <w:szCs w:val="24"/>
              </w:rPr>
              <w:t>(Указывается наименование работ)</w:t>
            </w:r>
          </w:p>
        </w:tc>
      </w:tr>
      <w:tr w:rsidR="00A8044D" w:rsidRPr="003D2045" w:rsidTr="00D52633">
        <w:trPr>
          <w:trHeight w:val="944"/>
        </w:trPr>
        <w:tc>
          <w:tcPr>
            <w:tcW w:w="578" w:type="dxa"/>
          </w:tcPr>
          <w:p w:rsidR="00A8044D" w:rsidRPr="003D2045" w:rsidRDefault="00A8044D" w:rsidP="00D52633">
            <w:pPr>
              <w:pStyle w:val="af"/>
              <w:tabs>
                <w:tab w:val="left" w:pos="567"/>
                <w:tab w:val="left" w:pos="1985"/>
              </w:tabs>
              <w:spacing w:before="0" w:after="0"/>
              <w:ind w:left="0" w:right="34"/>
              <w:rPr>
                <w:sz w:val="24"/>
                <w:szCs w:val="24"/>
              </w:rPr>
            </w:pPr>
            <w:r w:rsidRPr="003D2045">
              <w:rPr>
                <w:sz w:val="24"/>
                <w:szCs w:val="24"/>
              </w:rPr>
              <w:t>№ п/п</w:t>
            </w:r>
          </w:p>
        </w:tc>
        <w:tc>
          <w:tcPr>
            <w:tcW w:w="4384" w:type="dxa"/>
          </w:tcPr>
          <w:p w:rsidR="00A8044D" w:rsidRPr="003D2045" w:rsidRDefault="00A8044D" w:rsidP="00D52633">
            <w:pPr>
              <w:pStyle w:val="af"/>
              <w:tabs>
                <w:tab w:val="left" w:pos="567"/>
                <w:tab w:val="left" w:pos="1985"/>
              </w:tabs>
              <w:spacing w:before="0" w:after="0"/>
              <w:ind w:left="0" w:right="34"/>
              <w:rPr>
                <w:sz w:val="24"/>
                <w:szCs w:val="24"/>
              </w:rPr>
            </w:pPr>
            <w:r w:rsidRPr="003D2045">
              <w:rPr>
                <w:sz w:val="24"/>
                <w:szCs w:val="24"/>
              </w:rPr>
              <w:t>Вид работ</w:t>
            </w:r>
          </w:p>
        </w:tc>
        <w:tc>
          <w:tcPr>
            <w:tcW w:w="737" w:type="dxa"/>
          </w:tcPr>
          <w:p w:rsidR="00A8044D" w:rsidRPr="003D2045" w:rsidRDefault="00A8044D" w:rsidP="00D52633">
            <w:pPr>
              <w:pStyle w:val="af"/>
              <w:tabs>
                <w:tab w:val="left" w:pos="567"/>
                <w:tab w:val="left" w:pos="1985"/>
              </w:tabs>
              <w:spacing w:before="0" w:after="0"/>
              <w:ind w:left="0" w:right="34"/>
              <w:rPr>
                <w:sz w:val="24"/>
                <w:szCs w:val="24"/>
              </w:rPr>
            </w:pPr>
            <w:r w:rsidRPr="003D2045">
              <w:rPr>
                <w:sz w:val="24"/>
                <w:szCs w:val="24"/>
              </w:rPr>
              <w:t>Ед. изм.</w:t>
            </w:r>
          </w:p>
        </w:tc>
        <w:tc>
          <w:tcPr>
            <w:tcW w:w="1134" w:type="dxa"/>
          </w:tcPr>
          <w:p w:rsidR="00A8044D" w:rsidRPr="003D2045" w:rsidRDefault="00A8044D" w:rsidP="00D52633">
            <w:pPr>
              <w:pStyle w:val="af"/>
              <w:tabs>
                <w:tab w:val="left" w:pos="567"/>
                <w:tab w:val="left" w:pos="1985"/>
              </w:tabs>
              <w:spacing w:before="0" w:after="0"/>
              <w:ind w:left="0" w:right="34"/>
              <w:rPr>
                <w:sz w:val="24"/>
                <w:szCs w:val="24"/>
              </w:rPr>
            </w:pPr>
            <w:r w:rsidRPr="003D2045">
              <w:rPr>
                <w:sz w:val="24"/>
                <w:szCs w:val="24"/>
              </w:rPr>
              <w:t>Кол-во</w:t>
            </w:r>
          </w:p>
        </w:tc>
        <w:tc>
          <w:tcPr>
            <w:tcW w:w="1927" w:type="dxa"/>
          </w:tcPr>
          <w:p w:rsidR="00A8044D" w:rsidRPr="003D2045" w:rsidRDefault="00A8044D" w:rsidP="00D52633">
            <w:pPr>
              <w:pStyle w:val="af"/>
              <w:tabs>
                <w:tab w:val="left" w:pos="567"/>
                <w:tab w:val="left" w:pos="1985"/>
              </w:tabs>
              <w:spacing w:before="0" w:after="0"/>
              <w:ind w:left="0" w:right="34"/>
              <w:jc w:val="both"/>
              <w:rPr>
                <w:sz w:val="24"/>
                <w:szCs w:val="24"/>
              </w:rPr>
            </w:pPr>
            <w:r w:rsidRPr="003D2045">
              <w:rPr>
                <w:sz w:val="24"/>
                <w:szCs w:val="24"/>
              </w:rPr>
              <w:t>Единичная расценка, руб. (без НДС)</w:t>
            </w:r>
          </w:p>
        </w:tc>
        <w:tc>
          <w:tcPr>
            <w:tcW w:w="1617" w:type="dxa"/>
          </w:tcPr>
          <w:p w:rsidR="00A8044D" w:rsidRPr="003D2045" w:rsidRDefault="00A8044D" w:rsidP="00D52633">
            <w:pPr>
              <w:pStyle w:val="af"/>
              <w:tabs>
                <w:tab w:val="left" w:pos="567"/>
                <w:tab w:val="left" w:pos="1985"/>
              </w:tabs>
              <w:spacing w:before="0" w:after="0"/>
              <w:ind w:left="0" w:right="34"/>
              <w:jc w:val="both"/>
              <w:rPr>
                <w:sz w:val="24"/>
                <w:szCs w:val="24"/>
              </w:rPr>
            </w:pPr>
            <w:r w:rsidRPr="003D2045">
              <w:rPr>
                <w:sz w:val="24"/>
                <w:szCs w:val="24"/>
              </w:rPr>
              <w:t>Единичная расценка, руб. (</w:t>
            </w:r>
            <w:r w:rsidRPr="003D2045">
              <w:rPr>
                <w:sz w:val="24"/>
                <w:szCs w:val="24"/>
                <w:lang w:val="en-US"/>
              </w:rPr>
              <w:t>c</w:t>
            </w:r>
            <w:r w:rsidRPr="003D2045">
              <w:rPr>
                <w:sz w:val="24"/>
                <w:szCs w:val="24"/>
              </w:rPr>
              <w:t xml:space="preserve"> НДС)</w:t>
            </w:r>
          </w:p>
        </w:tc>
        <w:tc>
          <w:tcPr>
            <w:tcW w:w="1843" w:type="dxa"/>
          </w:tcPr>
          <w:p w:rsidR="00A8044D" w:rsidRPr="003D2045" w:rsidRDefault="00A8044D" w:rsidP="00D52633">
            <w:pPr>
              <w:pStyle w:val="af"/>
              <w:tabs>
                <w:tab w:val="left" w:pos="567"/>
                <w:tab w:val="left" w:pos="1985"/>
              </w:tabs>
              <w:spacing w:before="0" w:after="0"/>
              <w:ind w:left="0" w:right="34"/>
              <w:jc w:val="both"/>
              <w:rPr>
                <w:sz w:val="24"/>
                <w:szCs w:val="24"/>
              </w:rPr>
            </w:pPr>
            <w:r w:rsidRPr="003D2045">
              <w:rPr>
                <w:sz w:val="24"/>
                <w:szCs w:val="24"/>
              </w:rPr>
              <w:t>Общая стоимость, руб. (без НДС)</w:t>
            </w:r>
          </w:p>
        </w:tc>
        <w:tc>
          <w:tcPr>
            <w:tcW w:w="1558" w:type="dxa"/>
          </w:tcPr>
          <w:p w:rsidR="00A8044D" w:rsidRPr="003D2045" w:rsidRDefault="00A8044D" w:rsidP="00D52633">
            <w:pPr>
              <w:pStyle w:val="af"/>
              <w:tabs>
                <w:tab w:val="left" w:pos="567"/>
                <w:tab w:val="left" w:pos="1985"/>
              </w:tabs>
              <w:spacing w:before="0" w:after="0"/>
              <w:ind w:left="0" w:right="34"/>
              <w:jc w:val="both"/>
              <w:rPr>
                <w:sz w:val="24"/>
                <w:szCs w:val="24"/>
              </w:rPr>
            </w:pPr>
            <w:r w:rsidRPr="003D2045">
              <w:rPr>
                <w:sz w:val="24"/>
                <w:szCs w:val="24"/>
              </w:rPr>
              <w:t>Общая стоимость, руб. (</w:t>
            </w:r>
            <w:r w:rsidRPr="003D2045">
              <w:rPr>
                <w:sz w:val="24"/>
                <w:szCs w:val="24"/>
                <w:lang w:val="en-US"/>
              </w:rPr>
              <w:t>c</w:t>
            </w:r>
            <w:r w:rsidRPr="003D2045">
              <w:rPr>
                <w:sz w:val="24"/>
                <w:szCs w:val="24"/>
              </w:rPr>
              <w:t xml:space="preserve"> НДС)</w:t>
            </w:r>
          </w:p>
        </w:tc>
        <w:tc>
          <w:tcPr>
            <w:tcW w:w="1673" w:type="dxa"/>
          </w:tcPr>
          <w:p w:rsidR="00A8044D" w:rsidRPr="003D2045" w:rsidRDefault="00A8044D" w:rsidP="00D52633">
            <w:pPr>
              <w:pStyle w:val="af"/>
              <w:tabs>
                <w:tab w:val="left" w:pos="567"/>
                <w:tab w:val="left" w:pos="1985"/>
              </w:tabs>
              <w:spacing w:before="0" w:after="0"/>
              <w:ind w:left="0" w:right="34"/>
              <w:jc w:val="both"/>
              <w:rPr>
                <w:sz w:val="24"/>
                <w:szCs w:val="24"/>
              </w:rPr>
            </w:pPr>
            <w:r w:rsidRPr="003D2045">
              <w:rPr>
                <w:sz w:val="24"/>
                <w:szCs w:val="24"/>
              </w:rPr>
              <w:t>Примечания</w:t>
            </w:r>
          </w:p>
        </w:tc>
      </w:tr>
      <w:tr w:rsidR="00A8044D" w:rsidRPr="003D2045" w:rsidTr="00D52633">
        <w:trPr>
          <w:trHeight w:val="284"/>
        </w:trPr>
        <w:tc>
          <w:tcPr>
            <w:tcW w:w="578" w:type="dxa"/>
          </w:tcPr>
          <w:p w:rsidR="00A8044D" w:rsidRPr="003D2045" w:rsidRDefault="00A8044D" w:rsidP="00A8044D">
            <w:pPr>
              <w:pStyle w:val="af2"/>
              <w:numPr>
                <w:ilvl w:val="0"/>
                <w:numId w:val="21"/>
              </w:numPr>
              <w:tabs>
                <w:tab w:val="left" w:pos="567"/>
                <w:tab w:val="left" w:pos="1985"/>
              </w:tabs>
              <w:ind w:left="0" w:right="34"/>
            </w:pPr>
          </w:p>
        </w:tc>
        <w:tc>
          <w:tcPr>
            <w:tcW w:w="4384" w:type="dxa"/>
          </w:tcPr>
          <w:p w:rsidR="00A8044D" w:rsidRPr="003D2045" w:rsidRDefault="00A8044D" w:rsidP="00D52633">
            <w:pPr>
              <w:pStyle w:val="af2"/>
              <w:tabs>
                <w:tab w:val="left" w:pos="567"/>
                <w:tab w:val="left" w:pos="1985"/>
              </w:tabs>
              <w:spacing w:before="0" w:after="0"/>
              <w:ind w:left="0" w:right="34"/>
            </w:pPr>
          </w:p>
        </w:tc>
        <w:tc>
          <w:tcPr>
            <w:tcW w:w="737" w:type="dxa"/>
          </w:tcPr>
          <w:p w:rsidR="00A8044D" w:rsidRPr="003D2045" w:rsidRDefault="00A8044D" w:rsidP="00D52633">
            <w:pPr>
              <w:pStyle w:val="af2"/>
              <w:tabs>
                <w:tab w:val="left" w:pos="567"/>
                <w:tab w:val="left" w:pos="1985"/>
              </w:tabs>
              <w:spacing w:before="0" w:after="0"/>
              <w:ind w:left="0" w:right="34"/>
            </w:pPr>
          </w:p>
        </w:tc>
        <w:tc>
          <w:tcPr>
            <w:tcW w:w="1134" w:type="dxa"/>
          </w:tcPr>
          <w:p w:rsidR="00A8044D" w:rsidRPr="003D2045" w:rsidRDefault="00A8044D" w:rsidP="00D52633">
            <w:pPr>
              <w:pStyle w:val="af2"/>
              <w:tabs>
                <w:tab w:val="left" w:pos="567"/>
                <w:tab w:val="left" w:pos="1985"/>
              </w:tabs>
              <w:spacing w:before="0" w:after="0"/>
              <w:ind w:left="0" w:right="34"/>
            </w:pPr>
          </w:p>
        </w:tc>
        <w:tc>
          <w:tcPr>
            <w:tcW w:w="1927" w:type="dxa"/>
          </w:tcPr>
          <w:p w:rsidR="00A8044D" w:rsidRPr="003D2045" w:rsidRDefault="00A8044D" w:rsidP="00D52633">
            <w:pPr>
              <w:pStyle w:val="af2"/>
              <w:tabs>
                <w:tab w:val="left" w:pos="567"/>
                <w:tab w:val="left" w:pos="1985"/>
              </w:tabs>
              <w:spacing w:before="0" w:after="0"/>
              <w:ind w:left="0" w:right="34"/>
            </w:pPr>
          </w:p>
        </w:tc>
        <w:tc>
          <w:tcPr>
            <w:tcW w:w="1617" w:type="dxa"/>
          </w:tcPr>
          <w:p w:rsidR="00A8044D" w:rsidRPr="003D2045" w:rsidRDefault="00A8044D" w:rsidP="00D52633">
            <w:pPr>
              <w:pStyle w:val="af2"/>
              <w:tabs>
                <w:tab w:val="left" w:pos="567"/>
                <w:tab w:val="left" w:pos="1985"/>
              </w:tabs>
              <w:spacing w:before="0" w:after="0"/>
              <w:ind w:left="0" w:right="34"/>
              <w:jc w:val="right"/>
            </w:pPr>
          </w:p>
        </w:tc>
        <w:tc>
          <w:tcPr>
            <w:tcW w:w="1843" w:type="dxa"/>
          </w:tcPr>
          <w:p w:rsidR="00A8044D" w:rsidRPr="003D2045" w:rsidRDefault="00A8044D" w:rsidP="00D52633">
            <w:pPr>
              <w:pStyle w:val="af2"/>
              <w:tabs>
                <w:tab w:val="left" w:pos="567"/>
                <w:tab w:val="left" w:pos="1985"/>
              </w:tabs>
              <w:spacing w:before="0" w:after="0"/>
              <w:ind w:left="0" w:right="34"/>
            </w:pPr>
          </w:p>
        </w:tc>
        <w:tc>
          <w:tcPr>
            <w:tcW w:w="1558" w:type="dxa"/>
          </w:tcPr>
          <w:p w:rsidR="00A8044D" w:rsidRPr="003D2045" w:rsidRDefault="00A8044D" w:rsidP="00D52633">
            <w:pPr>
              <w:pStyle w:val="af2"/>
              <w:tabs>
                <w:tab w:val="left" w:pos="567"/>
                <w:tab w:val="left" w:pos="1985"/>
              </w:tabs>
              <w:spacing w:before="0" w:after="0"/>
              <w:ind w:left="0" w:right="34"/>
            </w:pPr>
          </w:p>
        </w:tc>
        <w:tc>
          <w:tcPr>
            <w:tcW w:w="1673" w:type="dxa"/>
          </w:tcPr>
          <w:p w:rsidR="00A8044D" w:rsidRPr="003D2045" w:rsidRDefault="00A8044D" w:rsidP="00D52633">
            <w:pPr>
              <w:pStyle w:val="af2"/>
              <w:tabs>
                <w:tab w:val="left" w:pos="567"/>
                <w:tab w:val="left" w:pos="1985"/>
              </w:tabs>
              <w:spacing w:before="0" w:after="0"/>
              <w:ind w:left="0" w:right="34"/>
            </w:pPr>
          </w:p>
        </w:tc>
      </w:tr>
      <w:tr w:rsidR="00A8044D" w:rsidRPr="003D2045" w:rsidTr="00D52633">
        <w:trPr>
          <w:trHeight w:val="284"/>
        </w:trPr>
        <w:tc>
          <w:tcPr>
            <w:tcW w:w="578" w:type="dxa"/>
          </w:tcPr>
          <w:p w:rsidR="00A8044D" w:rsidRPr="003D2045" w:rsidRDefault="00A8044D" w:rsidP="00A8044D">
            <w:pPr>
              <w:pStyle w:val="af2"/>
              <w:numPr>
                <w:ilvl w:val="0"/>
                <w:numId w:val="21"/>
              </w:numPr>
              <w:tabs>
                <w:tab w:val="left" w:pos="567"/>
                <w:tab w:val="left" w:pos="1985"/>
              </w:tabs>
              <w:ind w:left="0" w:right="34"/>
            </w:pPr>
          </w:p>
        </w:tc>
        <w:tc>
          <w:tcPr>
            <w:tcW w:w="4384" w:type="dxa"/>
          </w:tcPr>
          <w:p w:rsidR="00A8044D" w:rsidRPr="003D2045" w:rsidRDefault="00A8044D" w:rsidP="00D52633">
            <w:pPr>
              <w:pStyle w:val="af2"/>
              <w:tabs>
                <w:tab w:val="left" w:pos="567"/>
                <w:tab w:val="left" w:pos="1985"/>
              </w:tabs>
              <w:spacing w:before="0" w:after="0"/>
              <w:ind w:left="0" w:right="34"/>
            </w:pPr>
          </w:p>
        </w:tc>
        <w:tc>
          <w:tcPr>
            <w:tcW w:w="737" w:type="dxa"/>
          </w:tcPr>
          <w:p w:rsidR="00A8044D" w:rsidRPr="003D2045" w:rsidRDefault="00A8044D" w:rsidP="00D52633">
            <w:pPr>
              <w:pStyle w:val="af2"/>
              <w:tabs>
                <w:tab w:val="left" w:pos="567"/>
                <w:tab w:val="left" w:pos="1985"/>
              </w:tabs>
              <w:spacing w:before="0" w:after="0"/>
              <w:ind w:left="0" w:right="34"/>
            </w:pPr>
          </w:p>
        </w:tc>
        <w:tc>
          <w:tcPr>
            <w:tcW w:w="1134" w:type="dxa"/>
          </w:tcPr>
          <w:p w:rsidR="00A8044D" w:rsidRPr="003D2045" w:rsidRDefault="00A8044D" w:rsidP="00D52633">
            <w:pPr>
              <w:pStyle w:val="af2"/>
              <w:tabs>
                <w:tab w:val="left" w:pos="567"/>
                <w:tab w:val="left" w:pos="1985"/>
              </w:tabs>
              <w:spacing w:before="0" w:after="0"/>
              <w:ind w:left="0" w:right="34"/>
            </w:pPr>
          </w:p>
        </w:tc>
        <w:tc>
          <w:tcPr>
            <w:tcW w:w="1927" w:type="dxa"/>
          </w:tcPr>
          <w:p w:rsidR="00A8044D" w:rsidRPr="003D2045" w:rsidRDefault="00A8044D" w:rsidP="00D52633">
            <w:pPr>
              <w:pStyle w:val="af2"/>
              <w:tabs>
                <w:tab w:val="left" w:pos="567"/>
                <w:tab w:val="left" w:pos="1985"/>
              </w:tabs>
              <w:spacing w:before="0" w:after="0"/>
              <w:ind w:left="0" w:right="34"/>
            </w:pPr>
          </w:p>
        </w:tc>
        <w:tc>
          <w:tcPr>
            <w:tcW w:w="1617" w:type="dxa"/>
          </w:tcPr>
          <w:p w:rsidR="00A8044D" w:rsidRPr="003D2045" w:rsidRDefault="00A8044D" w:rsidP="00D52633">
            <w:pPr>
              <w:pStyle w:val="af2"/>
              <w:tabs>
                <w:tab w:val="left" w:pos="567"/>
                <w:tab w:val="left" w:pos="1985"/>
              </w:tabs>
              <w:spacing w:before="0" w:after="0"/>
              <w:ind w:left="0" w:right="34"/>
              <w:jc w:val="right"/>
            </w:pPr>
          </w:p>
        </w:tc>
        <w:tc>
          <w:tcPr>
            <w:tcW w:w="1843" w:type="dxa"/>
          </w:tcPr>
          <w:p w:rsidR="00A8044D" w:rsidRPr="003D2045" w:rsidRDefault="00A8044D" w:rsidP="00D52633">
            <w:pPr>
              <w:pStyle w:val="af2"/>
              <w:tabs>
                <w:tab w:val="left" w:pos="567"/>
                <w:tab w:val="left" w:pos="1985"/>
              </w:tabs>
              <w:spacing w:before="0" w:after="0"/>
              <w:ind w:left="0" w:right="34"/>
            </w:pPr>
          </w:p>
        </w:tc>
        <w:tc>
          <w:tcPr>
            <w:tcW w:w="1558" w:type="dxa"/>
          </w:tcPr>
          <w:p w:rsidR="00A8044D" w:rsidRPr="003D2045" w:rsidRDefault="00A8044D" w:rsidP="00D52633">
            <w:pPr>
              <w:pStyle w:val="af2"/>
              <w:tabs>
                <w:tab w:val="left" w:pos="567"/>
                <w:tab w:val="left" w:pos="1985"/>
              </w:tabs>
              <w:spacing w:before="0" w:after="0"/>
              <w:ind w:left="0" w:right="34"/>
            </w:pPr>
          </w:p>
        </w:tc>
        <w:tc>
          <w:tcPr>
            <w:tcW w:w="1673" w:type="dxa"/>
          </w:tcPr>
          <w:p w:rsidR="00A8044D" w:rsidRPr="003D2045" w:rsidRDefault="00A8044D" w:rsidP="00D52633">
            <w:pPr>
              <w:pStyle w:val="af2"/>
              <w:tabs>
                <w:tab w:val="left" w:pos="567"/>
                <w:tab w:val="left" w:pos="1985"/>
              </w:tabs>
              <w:spacing w:before="0" w:after="0"/>
              <w:ind w:left="0" w:right="34"/>
            </w:pPr>
          </w:p>
        </w:tc>
      </w:tr>
      <w:tr w:rsidR="00A8044D" w:rsidRPr="003D2045" w:rsidTr="00D52633">
        <w:trPr>
          <w:trHeight w:val="284"/>
        </w:trPr>
        <w:tc>
          <w:tcPr>
            <w:tcW w:w="578" w:type="dxa"/>
          </w:tcPr>
          <w:p w:rsidR="00A8044D" w:rsidRPr="003D2045" w:rsidRDefault="00A8044D" w:rsidP="00A8044D">
            <w:pPr>
              <w:pStyle w:val="af2"/>
              <w:numPr>
                <w:ilvl w:val="0"/>
                <w:numId w:val="21"/>
              </w:numPr>
              <w:tabs>
                <w:tab w:val="left" w:pos="567"/>
                <w:tab w:val="left" w:pos="1985"/>
              </w:tabs>
              <w:ind w:left="0" w:right="34"/>
            </w:pPr>
          </w:p>
        </w:tc>
        <w:tc>
          <w:tcPr>
            <w:tcW w:w="4384" w:type="dxa"/>
          </w:tcPr>
          <w:p w:rsidR="00A8044D" w:rsidRPr="003D2045" w:rsidRDefault="00A8044D" w:rsidP="00D52633">
            <w:pPr>
              <w:pStyle w:val="af2"/>
              <w:tabs>
                <w:tab w:val="left" w:pos="567"/>
                <w:tab w:val="left" w:pos="1985"/>
              </w:tabs>
              <w:spacing w:before="0" w:after="0"/>
              <w:ind w:left="0" w:right="34"/>
            </w:pPr>
          </w:p>
        </w:tc>
        <w:tc>
          <w:tcPr>
            <w:tcW w:w="737" w:type="dxa"/>
          </w:tcPr>
          <w:p w:rsidR="00A8044D" w:rsidRPr="003D2045" w:rsidRDefault="00A8044D" w:rsidP="00D52633">
            <w:pPr>
              <w:pStyle w:val="af2"/>
              <w:tabs>
                <w:tab w:val="left" w:pos="567"/>
                <w:tab w:val="left" w:pos="1985"/>
              </w:tabs>
              <w:spacing w:before="0" w:after="0"/>
              <w:ind w:left="0" w:right="34"/>
            </w:pPr>
          </w:p>
        </w:tc>
        <w:tc>
          <w:tcPr>
            <w:tcW w:w="1134" w:type="dxa"/>
          </w:tcPr>
          <w:p w:rsidR="00A8044D" w:rsidRPr="003D2045" w:rsidRDefault="00A8044D" w:rsidP="00D52633">
            <w:pPr>
              <w:pStyle w:val="af2"/>
              <w:tabs>
                <w:tab w:val="left" w:pos="567"/>
                <w:tab w:val="left" w:pos="1985"/>
              </w:tabs>
              <w:spacing w:before="0" w:after="0"/>
              <w:ind w:left="0" w:right="34"/>
            </w:pPr>
          </w:p>
        </w:tc>
        <w:tc>
          <w:tcPr>
            <w:tcW w:w="1927" w:type="dxa"/>
          </w:tcPr>
          <w:p w:rsidR="00A8044D" w:rsidRPr="003D2045" w:rsidRDefault="00A8044D" w:rsidP="00D52633">
            <w:pPr>
              <w:pStyle w:val="af2"/>
              <w:tabs>
                <w:tab w:val="left" w:pos="567"/>
                <w:tab w:val="left" w:pos="1985"/>
              </w:tabs>
              <w:spacing w:before="0" w:after="0"/>
              <w:ind w:left="0" w:right="34"/>
            </w:pPr>
          </w:p>
        </w:tc>
        <w:tc>
          <w:tcPr>
            <w:tcW w:w="1617" w:type="dxa"/>
          </w:tcPr>
          <w:p w:rsidR="00A8044D" w:rsidRPr="003D2045" w:rsidRDefault="00A8044D" w:rsidP="00D52633">
            <w:pPr>
              <w:pStyle w:val="af2"/>
              <w:tabs>
                <w:tab w:val="left" w:pos="567"/>
                <w:tab w:val="left" w:pos="1985"/>
              </w:tabs>
              <w:spacing w:before="0" w:after="0"/>
              <w:ind w:left="0" w:right="34"/>
              <w:jc w:val="right"/>
            </w:pPr>
          </w:p>
        </w:tc>
        <w:tc>
          <w:tcPr>
            <w:tcW w:w="1843" w:type="dxa"/>
          </w:tcPr>
          <w:p w:rsidR="00A8044D" w:rsidRPr="003D2045" w:rsidRDefault="00A8044D" w:rsidP="00D52633">
            <w:pPr>
              <w:pStyle w:val="af2"/>
              <w:tabs>
                <w:tab w:val="left" w:pos="567"/>
                <w:tab w:val="left" w:pos="1985"/>
              </w:tabs>
              <w:spacing w:before="0" w:after="0"/>
              <w:ind w:left="0" w:right="34"/>
            </w:pPr>
          </w:p>
        </w:tc>
        <w:tc>
          <w:tcPr>
            <w:tcW w:w="1558" w:type="dxa"/>
          </w:tcPr>
          <w:p w:rsidR="00A8044D" w:rsidRPr="003D2045" w:rsidRDefault="00A8044D" w:rsidP="00D52633">
            <w:pPr>
              <w:pStyle w:val="af2"/>
              <w:tabs>
                <w:tab w:val="left" w:pos="567"/>
                <w:tab w:val="left" w:pos="1985"/>
              </w:tabs>
              <w:spacing w:before="0" w:after="0"/>
              <w:ind w:left="0" w:right="34"/>
            </w:pPr>
          </w:p>
        </w:tc>
        <w:tc>
          <w:tcPr>
            <w:tcW w:w="1673" w:type="dxa"/>
          </w:tcPr>
          <w:p w:rsidR="00A8044D" w:rsidRPr="003D2045" w:rsidRDefault="00A8044D" w:rsidP="00D52633">
            <w:pPr>
              <w:pStyle w:val="af2"/>
              <w:tabs>
                <w:tab w:val="left" w:pos="567"/>
                <w:tab w:val="left" w:pos="1985"/>
              </w:tabs>
              <w:spacing w:before="0" w:after="0"/>
              <w:ind w:left="0" w:right="34"/>
            </w:pPr>
          </w:p>
        </w:tc>
      </w:tr>
      <w:tr w:rsidR="00A8044D" w:rsidRPr="003D2045" w:rsidTr="00D52633">
        <w:trPr>
          <w:trHeight w:val="284"/>
        </w:trPr>
        <w:tc>
          <w:tcPr>
            <w:tcW w:w="10377" w:type="dxa"/>
            <w:gridSpan w:val="6"/>
          </w:tcPr>
          <w:p w:rsidR="00A8044D" w:rsidRPr="003D2045" w:rsidRDefault="00A8044D" w:rsidP="00D52633">
            <w:pPr>
              <w:pStyle w:val="af2"/>
              <w:tabs>
                <w:tab w:val="left" w:pos="567"/>
                <w:tab w:val="left" w:pos="1985"/>
              </w:tabs>
              <w:spacing w:before="0" w:after="0"/>
              <w:ind w:left="0" w:right="34"/>
              <w:rPr>
                <w:b/>
              </w:rPr>
            </w:pPr>
            <w:r w:rsidRPr="003D2045">
              <w:rPr>
                <w:b/>
              </w:rPr>
              <w:t>ИТОГО без НДС, руб.</w:t>
            </w:r>
          </w:p>
        </w:tc>
        <w:tc>
          <w:tcPr>
            <w:tcW w:w="1843" w:type="dxa"/>
          </w:tcPr>
          <w:p w:rsidR="00A8044D" w:rsidRPr="003D2045" w:rsidRDefault="00A8044D" w:rsidP="00D52633">
            <w:pPr>
              <w:pStyle w:val="af2"/>
              <w:tabs>
                <w:tab w:val="left" w:pos="567"/>
                <w:tab w:val="left" w:pos="1985"/>
              </w:tabs>
              <w:spacing w:before="0" w:after="0"/>
              <w:ind w:left="0" w:right="34"/>
              <w:jc w:val="center"/>
              <w:rPr>
                <w:b/>
              </w:rPr>
            </w:pPr>
          </w:p>
        </w:tc>
        <w:tc>
          <w:tcPr>
            <w:tcW w:w="1558" w:type="dxa"/>
          </w:tcPr>
          <w:p w:rsidR="00A8044D" w:rsidRPr="003D2045" w:rsidRDefault="00A8044D" w:rsidP="00D52633">
            <w:pPr>
              <w:pStyle w:val="af2"/>
              <w:tabs>
                <w:tab w:val="left" w:pos="567"/>
                <w:tab w:val="left" w:pos="1985"/>
              </w:tabs>
              <w:spacing w:before="0" w:after="0"/>
              <w:ind w:left="0" w:right="34"/>
              <w:jc w:val="center"/>
              <w:rPr>
                <w:b/>
              </w:rPr>
            </w:pPr>
            <w:r w:rsidRPr="003D2045">
              <w:rPr>
                <w:b/>
              </w:rPr>
              <w:t>х</w:t>
            </w:r>
          </w:p>
        </w:tc>
        <w:tc>
          <w:tcPr>
            <w:tcW w:w="1673" w:type="dxa"/>
          </w:tcPr>
          <w:p w:rsidR="00A8044D" w:rsidRPr="003D2045" w:rsidRDefault="00A8044D" w:rsidP="00D52633">
            <w:pPr>
              <w:pStyle w:val="af2"/>
              <w:tabs>
                <w:tab w:val="left" w:pos="567"/>
                <w:tab w:val="left" w:pos="1985"/>
              </w:tabs>
              <w:spacing w:before="0" w:after="0"/>
              <w:ind w:left="0" w:right="34"/>
              <w:jc w:val="center"/>
              <w:rPr>
                <w:b/>
              </w:rPr>
            </w:pPr>
          </w:p>
        </w:tc>
      </w:tr>
      <w:tr w:rsidR="00A8044D" w:rsidRPr="008E3A08" w:rsidTr="00D52633">
        <w:trPr>
          <w:trHeight w:val="284"/>
        </w:trPr>
        <w:tc>
          <w:tcPr>
            <w:tcW w:w="10377" w:type="dxa"/>
            <w:gridSpan w:val="6"/>
          </w:tcPr>
          <w:p w:rsidR="00A8044D" w:rsidRPr="003D2045" w:rsidRDefault="00A8044D" w:rsidP="00D52633">
            <w:pPr>
              <w:pStyle w:val="af2"/>
              <w:tabs>
                <w:tab w:val="left" w:pos="567"/>
                <w:tab w:val="left" w:pos="1985"/>
              </w:tabs>
              <w:spacing w:before="0" w:after="0"/>
              <w:ind w:left="0" w:right="34"/>
              <w:rPr>
                <w:b/>
              </w:rPr>
            </w:pPr>
            <w:r w:rsidRPr="003D2045">
              <w:rPr>
                <w:b/>
              </w:rPr>
              <w:t>ИТОГО с учетом НДС, руб.</w:t>
            </w:r>
          </w:p>
        </w:tc>
        <w:tc>
          <w:tcPr>
            <w:tcW w:w="1843" w:type="dxa"/>
          </w:tcPr>
          <w:p w:rsidR="00A8044D" w:rsidRPr="003D2045" w:rsidRDefault="00A8044D" w:rsidP="00D52633">
            <w:pPr>
              <w:pStyle w:val="af2"/>
              <w:tabs>
                <w:tab w:val="left" w:pos="567"/>
                <w:tab w:val="left" w:pos="1985"/>
              </w:tabs>
              <w:spacing w:before="0" w:after="0"/>
              <w:ind w:left="0" w:right="34"/>
              <w:jc w:val="center"/>
              <w:rPr>
                <w:b/>
              </w:rPr>
            </w:pPr>
            <w:r w:rsidRPr="003D2045">
              <w:rPr>
                <w:b/>
              </w:rPr>
              <w:t>х</w:t>
            </w:r>
          </w:p>
        </w:tc>
        <w:tc>
          <w:tcPr>
            <w:tcW w:w="1558" w:type="dxa"/>
          </w:tcPr>
          <w:p w:rsidR="00A8044D" w:rsidRPr="003D2045" w:rsidRDefault="00A8044D" w:rsidP="00D52633">
            <w:pPr>
              <w:pStyle w:val="af2"/>
              <w:tabs>
                <w:tab w:val="left" w:pos="567"/>
                <w:tab w:val="left" w:pos="1985"/>
              </w:tabs>
              <w:spacing w:before="0" w:after="0"/>
              <w:ind w:left="0" w:right="34"/>
              <w:jc w:val="center"/>
              <w:rPr>
                <w:b/>
              </w:rPr>
            </w:pPr>
          </w:p>
        </w:tc>
        <w:tc>
          <w:tcPr>
            <w:tcW w:w="1673" w:type="dxa"/>
          </w:tcPr>
          <w:p w:rsidR="00A8044D" w:rsidRPr="003D2045" w:rsidRDefault="00A8044D" w:rsidP="00D5263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3D2045" w:rsidRDefault="003C3C07" w:rsidP="00CE144D">
      <w:pPr>
        <w:numPr>
          <w:ilvl w:val="0"/>
          <w:numId w:val="22"/>
        </w:numPr>
        <w:spacing w:line="240" w:lineRule="auto"/>
        <w:rPr>
          <w:sz w:val="24"/>
          <w:szCs w:val="24"/>
        </w:rPr>
      </w:pPr>
      <w:r w:rsidRPr="00CC1343">
        <w:rPr>
          <w:sz w:val="24"/>
          <w:szCs w:val="24"/>
        </w:rPr>
        <w:t xml:space="preserve">Участник </w:t>
      </w:r>
      <w:r w:rsidRPr="003D2045">
        <w:rPr>
          <w:sz w:val="24"/>
          <w:szCs w:val="24"/>
        </w:rPr>
        <w:t xml:space="preserve">указывает свое фирменное наименование (в </w:t>
      </w:r>
      <w:proofErr w:type="spellStart"/>
      <w:r w:rsidRPr="003D2045">
        <w:rPr>
          <w:sz w:val="24"/>
          <w:szCs w:val="24"/>
        </w:rPr>
        <w:t>т.ч</w:t>
      </w:r>
      <w:proofErr w:type="spellEnd"/>
      <w:r w:rsidRPr="003D2045">
        <w:rPr>
          <w:sz w:val="24"/>
          <w:szCs w:val="24"/>
        </w:rPr>
        <w:t>. организационно-правовую форму) и свой адрес.</w:t>
      </w:r>
    </w:p>
    <w:p w:rsidR="003C3C07" w:rsidRPr="003D2045" w:rsidRDefault="003C3C07" w:rsidP="00CE144D">
      <w:pPr>
        <w:numPr>
          <w:ilvl w:val="0"/>
          <w:numId w:val="22"/>
        </w:numPr>
        <w:spacing w:line="240" w:lineRule="auto"/>
        <w:rPr>
          <w:sz w:val="24"/>
          <w:szCs w:val="24"/>
        </w:rPr>
      </w:pPr>
      <w:r w:rsidRPr="003D2045">
        <w:rPr>
          <w:sz w:val="24"/>
          <w:szCs w:val="24"/>
        </w:rPr>
        <w:t>Сводная таблица стоимости работ подготавливается на основании Технического предложения (форма 2).</w:t>
      </w:r>
    </w:p>
    <w:p w:rsidR="003C3C07" w:rsidRPr="003D2045" w:rsidRDefault="003C3C07" w:rsidP="00CE144D">
      <w:pPr>
        <w:numPr>
          <w:ilvl w:val="0"/>
          <w:numId w:val="22"/>
        </w:numPr>
        <w:spacing w:line="240" w:lineRule="auto"/>
        <w:rPr>
          <w:sz w:val="24"/>
          <w:szCs w:val="24"/>
        </w:rPr>
      </w:pPr>
      <w:r w:rsidRPr="003D2045">
        <w:rPr>
          <w:sz w:val="24"/>
          <w:szCs w:val="24"/>
        </w:rPr>
        <w:t xml:space="preserve">В Сводной таблице стоимости работ </w:t>
      </w:r>
      <w:r w:rsidR="00AD0A20" w:rsidRPr="003D2045">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3D2045">
        <w:rPr>
          <w:sz w:val="24"/>
          <w:szCs w:val="24"/>
        </w:rPr>
        <w:t>.</w:t>
      </w:r>
    </w:p>
    <w:p w:rsidR="003C3C07" w:rsidRPr="003D2045" w:rsidRDefault="003C3C07" w:rsidP="00CE144D">
      <w:pPr>
        <w:numPr>
          <w:ilvl w:val="0"/>
          <w:numId w:val="22"/>
        </w:numPr>
        <w:spacing w:line="240" w:lineRule="auto"/>
        <w:rPr>
          <w:sz w:val="24"/>
          <w:szCs w:val="24"/>
        </w:rPr>
      </w:pPr>
      <w:r w:rsidRPr="003D2045">
        <w:rPr>
          <w:sz w:val="24"/>
          <w:szCs w:val="24"/>
        </w:rPr>
        <w:t>Все суммы в Сводной таблице стоимости работ долж</w:t>
      </w:r>
      <w:r w:rsidR="00225245" w:rsidRPr="003D2045">
        <w:rPr>
          <w:sz w:val="24"/>
          <w:szCs w:val="24"/>
        </w:rPr>
        <w:t xml:space="preserve">ны быть представлены в формате </w:t>
      </w:r>
      <w:r w:rsidRPr="003D2045">
        <w:rPr>
          <w:sz w:val="24"/>
          <w:szCs w:val="24"/>
        </w:rPr>
        <w:t xml:space="preserve">XXX </w:t>
      </w:r>
      <w:proofErr w:type="spellStart"/>
      <w:r w:rsidRPr="003D2045">
        <w:rPr>
          <w:sz w:val="24"/>
          <w:szCs w:val="24"/>
        </w:rPr>
        <w:t>XXX</w:t>
      </w:r>
      <w:proofErr w:type="spellEnd"/>
      <w:r w:rsidRPr="003D2045">
        <w:rPr>
          <w:sz w:val="24"/>
          <w:szCs w:val="24"/>
        </w:rPr>
        <w:t xml:space="preserve"> </w:t>
      </w:r>
      <w:proofErr w:type="gramStart"/>
      <w:r w:rsidRPr="003D2045">
        <w:rPr>
          <w:sz w:val="24"/>
          <w:szCs w:val="24"/>
        </w:rPr>
        <w:t>XXX,XX</w:t>
      </w:r>
      <w:proofErr w:type="gramEnd"/>
      <w:r w:rsidRPr="003D2045">
        <w:rPr>
          <w:sz w:val="24"/>
          <w:szCs w:val="24"/>
        </w:rPr>
        <w:t xml:space="preserve"> руб. например: «1 234 567,89 руб.» Округление, указанной суммы в Сводной таблице стоимости работ не допускаются.</w:t>
      </w:r>
    </w:p>
    <w:p w:rsidR="003C3C07" w:rsidRPr="003D2045" w:rsidRDefault="003C3C07" w:rsidP="00CE144D">
      <w:pPr>
        <w:numPr>
          <w:ilvl w:val="0"/>
          <w:numId w:val="22"/>
        </w:numPr>
        <w:spacing w:line="240" w:lineRule="auto"/>
        <w:rPr>
          <w:sz w:val="24"/>
          <w:szCs w:val="24"/>
        </w:rPr>
      </w:pPr>
      <w:r w:rsidRPr="003D2045">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3D2045" w:rsidRDefault="00225245" w:rsidP="00CE144D">
      <w:pPr>
        <w:numPr>
          <w:ilvl w:val="0"/>
          <w:numId w:val="22"/>
        </w:numPr>
        <w:spacing w:line="240" w:lineRule="auto"/>
        <w:rPr>
          <w:sz w:val="24"/>
          <w:szCs w:val="24"/>
        </w:rPr>
      </w:pPr>
      <w:r w:rsidRPr="003D2045">
        <w:rPr>
          <w:sz w:val="24"/>
          <w:szCs w:val="24"/>
        </w:rPr>
        <w:t xml:space="preserve">В случае, если Участник применяет УСН или в случае если проводится </w:t>
      </w:r>
      <w:proofErr w:type="gramStart"/>
      <w:r w:rsidRPr="003D2045">
        <w:rPr>
          <w:sz w:val="24"/>
          <w:szCs w:val="24"/>
        </w:rPr>
        <w:t>закупка</w:t>
      </w:r>
      <w:proofErr w:type="gramEnd"/>
      <w:r w:rsidRPr="003D2045">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60A3" w:rsidRPr="003D2045" w:rsidRDefault="00A8044D" w:rsidP="00CE144D">
      <w:pPr>
        <w:numPr>
          <w:ilvl w:val="0"/>
          <w:numId w:val="22"/>
        </w:numPr>
        <w:spacing w:line="240" w:lineRule="auto"/>
        <w:rPr>
          <w:sz w:val="24"/>
          <w:szCs w:val="24"/>
        </w:rPr>
      </w:pPr>
      <w:r w:rsidRPr="003D2045">
        <w:rPr>
          <w:sz w:val="24"/>
          <w:szCs w:val="24"/>
        </w:rPr>
        <w:t xml:space="preserve">Сводная таблица стоимости работ </w:t>
      </w:r>
      <w:r w:rsidRPr="003D2045">
        <w:rPr>
          <w:sz w:val="24"/>
        </w:rPr>
        <w:t xml:space="preserve">будет служить основой для подготовки приложения к Договору. </w:t>
      </w:r>
      <w:r w:rsidRPr="003D2045">
        <w:rPr>
          <w:sz w:val="24"/>
          <w:szCs w:val="24"/>
        </w:rPr>
        <w:t>Сводную таблицу стоимости</w:t>
      </w:r>
      <w:r w:rsidRPr="003D2045">
        <w:rPr>
          <w:bCs/>
          <w:sz w:val="24"/>
          <w:szCs w:val="24"/>
        </w:rPr>
        <w:t xml:space="preserve"> </w:t>
      </w:r>
      <w:r w:rsidRPr="003D2045">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09"/>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CC1343">
        <w:rPr>
          <w:b/>
          <w:i/>
        </w:rPr>
        <w:t>Инструкции по заполнению</w:t>
      </w:r>
      <w:bookmarkEnd w:id="130"/>
      <w:bookmarkEnd w:id="131"/>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2" w:name="_Toc188453053"/>
      <w:r w:rsidRPr="008415E0">
        <w:rPr>
          <w:b/>
          <w:color w:val="000000"/>
          <w:spacing w:val="36"/>
          <w:sz w:val="24"/>
          <w:szCs w:val="24"/>
        </w:rPr>
        <w:lastRenderedPageBreak/>
        <w:t>начало формы</w:t>
      </w:r>
    </w:p>
    <w:bookmarkEnd w:id="132"/>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3D2045" w:rsidRDefault="00B47E9F" w:rsidP="00B47E9F">
      <w:pPr>
        <w:tabs>
          <w:tab w:val="left" w:pos="14601"/>
        </w:tabs>
        <w:spacing w:line="240" w:lineRule="auto"/>
        <w:ind w:right="1386" w:firstLine="0"/>
        <w:jc w:val="right"/>
        <w:rPr>
          <w:color w:val="000000"/>
          <w:sz w:val="24"/>
          <w:szCs w:val="24"/>
        </w:rPr>
      </w:pPr>
      <w:r w:rsidRPr="003D2045">
        <w:rPr>
          <w:color w:val="000000"/>
          <w:sz w:val="24"/>
          <w:szCs w:val="24"/>
        </w:rPr>
        <w:t xml:space="preserve">Приложение 5 к </w:t>
      </w:r>
      <w:r w:rsidRPr="003D2045">
        <w:rPr>
          <w:sz w:val="24"/>
          <w:szCs w:val="24"/>
        </w:rPr>
        <w:t>Заявке</w:t>
      </w:r>
      <w:r w:rsidRPr="003D2045">
        <w:rPr>
          <w:color w:val="000000"/>
          <w:sz w:val="24"/>
          <w:szCs w:val="24"/>
        </w:rPr>
        <w:br/>
        <w:t>от «____»_____________ г. №__________</w:t>
      </w:r>
    </w:p>
    <w:p w:rsidR="00B47E9F" w:rsidRPr="003D2045" w:rsidRDefault="00B47E9F" w:rsidP="00B47E9F">
      <w:pPr>
        <w:tabs>
          <w:tab w:val="left" w:pos="567"/>
          <w:tab w:val="left" w:pos="1985"/>
          <w:tab w:val="left" w:pos="14601"/>
        </w:tabs>
        <w:ind w:right="1245" w:firstLine="0"/>
        <w:jc w:val="center"/>
        <w:rPr>
          <w:b/>
          <w:sz w:val="24"/>
          <w:szCs w:val="24"/>
        </w:rPr>
      </w:pPr>
      <w:r w:rsidRPr="003D204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3D2045" w:rsidRDefault="00B47E9F" w:rsidP="00B47E9F">
      <w:pPr>
        <w:tabs>
          <w:tab w:val="left" w:pos="567"/>
          <w:tab w:val="left" w:pos="1985"/>
        </w:tabs>
        <w:ind w:right="34" w:firstLine="0"/>
        <w:rPr>
          <w:sz w:val="24"/>
          <w:szCs w:val="24"/>
        </w:rPr>
      </w:pPr>
      <w:r w:rsidRPr="003D2045">
        <w:rPr>
          <w:sz w:val="24"/>
          <w:szCs w:val="24"/>
        </w:rPr>
        <w:t>Наименование и адрес Участника: _______________________</w:t>
      </w:r>
    </w:p>
    <w:p w:rsidR="00B47E9F" w:rsidRPr="003D2045" w:rsidRDefault="00B47E9F" w:rsidP="00B47E9F">
      <w:pPr>
        <w:tabs>
          <w:tab w:val="left" w:pos="567"/>
          <w:tab w:val="left" w:pos="1985"/>
        </w:tabs>
        <w:ind w:right="34" w:firstLine="0"/>
        <w:rPr>
          <w:sz w:val="24"/>
          <w:szCs w:val="24"/>
        </w:rPr>
      </w:pPr>
      <w:r w:rsidRPr="003D2045">
        <w:rPr>
          <w:sz w:val="24"/>
          <w:szCs w:val="24"/>
        </w:rPr>
        <w:t>Право заключения Договора(</w:t>
      </w:r>
      <w:proofErr w:type="spellStart"/>
      <w:r w:rsidRPr="003D2045">
        <w:rPr>
          <w:sz w:val="24"/>
          <w:szCs w:val="24"/>
        </w:rPr>
        <w:t>ов</w:t>
      </w:r>
      <w:proofErr w:type="spellEnd"/>
      <w:r w:rsidRPr="003D2045">
        <w:rPr>
          <w:sz w:val="24"/>
          <w:szCs w:val="24"/>
        </w:rPr>
        <w:t xml:space="preserve">) на _____________________________________________________ </w:t>
      </w:r>
    </w:p>
    <w:p w:rsidR="00B47E9F" w:rsidRPr="003D2045" w:rsidRDefault="00B47E9F" w:rsidP="00B47E9F">
      <w:pPr>
        <w:tabs>
          <w:tab w:val="left" w:pos="567"/>
          <w:tab w:val="left" w:pos="1985"/>
        </w:tabs>
        <w:ind w:right="34" w:firstLine="0"/>
        <w:rPr>
          <w:sz w:val="24"/>
          <w:szCs w:val="24"/>
          <w:vertAlign w:val="superscript"/>
        </w:rPr>
      </w:pPr>
      <w:r w:rsidRPr="003D2045">
        <w:rPr>
          <w:sz w:val="24"/>
          <w:szCs w:val="24"/>
          <w:vertAlign w:val="superscript"/>
        </w:rPr>
        <w:t xml:space="preserve">                                                                                                                            (указывается предмет закупки)</w:t>
      </w:r>
    </w:p>
    <w:p w:rsidR="007C4562" w:rsidRPr="003D2045" w:rsidRDefault="007C4562" w:rsidP="007C4562">
      <w:pPr>
        <w:tabs>
          <w:tab w:val="left" w:pos="567"/>
          <w:tab w:val="left" w:pos="1985"/>
        </w:tabs>
        <w:ind w:right="34" w:firstLine="0"/>
        <w:rPr>
          <w:rStyle w:val="afff0"/>
        </w:rPr>
      </w:pPr>
      <w:r w:rsidRPr="003D2045">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3D2045" w:rsidTr="00C10003">
        <w:trPr>
          <w:trHeight w:val="1022"/>
        </w:trPr>
        <w:tc>
          <w:tcPr>
            <w:tcW w:w="565" w:type="dxa"/>
            <w:vAlign w:val="center"/>
          </w:tcPr>
          <w:p w:rsidR="007C4562" w:rsidRPr="003D2045" w:rsidRDefault="007C4562" w:rsidP="00C10003">
            <w:pPr>
              <w:tabs>
                <w:tab w:val="left" w:pos="567"/>
                <w:tab w:val="left" w:pos="1985"/>
              </w:tabs>
              <w:ind w:left="-28" w:right="14" w:firstLine="0"/>
              <w:jc w:val="center"/>
              <w:rPr>
                <w:b/>
                <w:sz w:val="22"/>
                <w:szCs w:val="22"/>
              </w:rPr>
            </w:pPr>
            <w:r w:rsidRPr="003D2045">
              <w:rPr>
                <w:b/>
                <w:sz w:val="22"/>
                <w:szCs w:val="22"/>
              </w:rPr>
              <w:t>№ п/п</w:t>
            </w:r>
          </w:p>
        </w:tc>
        <w:tc>
          <w:tcPr>
            <w:tcW w:w="1953" w:type="dxa"/>
            <w:vAlign w:val="center"/>
          </w:tcPr>
          <w:p w:rsidR="007C4562" w:rsidRPr="003D2045" w:rsidRDefault="007C4562" w:rsidP="00C10003">
            <w:pPr>
              <w:pStyle w:val="af"/>
              <w:tabs>
                <w:tab w:val="left" w:pos="567"/>
                <w:tab w:val="left" w:pos="1985"/>
              </w:tabs>
              <w:spacing w:before="0" w:after="0"/>
              <w:ind w:left="-28" w:right="14"/>
              <w:jc w:val="center"/>
              <w:rPr>
                <w:b/>
              </w:rPr>
            </w:pPr>
            <w:r w:rsidRPr="003D2045">
              <w:rPr>
                <w:b/>
                <w:bCs/>
              </w:rPr>
              <w:t>Наименование продукции, тип, марка</w:t>
            </w:r>
          </w:p>
        </w:tc>
        <w:tc>
          <w:tcPr>
            <w:tcW w:w="1985" w:type="dxa"/>
            <w:vAlign w:val="center"/>
          </w:tcPr>
          <w:p w:rsidR="007C4562" w:rsidRPr="003D2045" w:rsidRDefault="007C4562" w:rsidP="00C10003">
            <w:pPr>
              <w:pStyle w:val="af"/>
              <w:tabs>
                <w:tab w:val="left" w:pos="567"/>
                <w:tab w:val="left" w:pos="1985"/>
              </w:tabs>
              <w:spacing w:before="0" w:after="0"/>
              <w:ind w:left="-28" w:right="14"/>
              <w:jc w:val="center"/>
              <w:rPr>
                <w:b/>
              </w:rPr>
            </w:pPr>
            <w:r w:rsidRPr="003D2045">
              <w:rPr>
                <w:b/>
              </w:rPr>
              <w:t>ОКПД2 предлагаемого к поставке товара</w:t>
            </w:r>
          </w:p>
        </w:tc>
        <w:tc>
          <w:tcPr>
            <w:tcW w:w="1842" w:type="dxa"/>
            <w:vAlign w:val="center"/>
          </w:tcPr>
          <w:p w:rsidR="007C4562" w:rsidRPr="003D2045" w:rsidRDefault="007C4562" w:rsidP="00C10003">
            <w:pPr>
              <w:pStyle w:val="af"/>
              <w:tabs>
                <w:tab w:val="left" w:pos="567"/>
                <w:tab w:val="left" w:pos="1985"/>
              </w:tabs>
              <w:spacing w:before="0" w:after="0"/>
              <w:ind w:left="-28" w:right="14"/>
              <w:jc w:val="center"/>
              <w:rPr>
                <w:b/>
              </w:rPr>
            </w:pPr>
            <w:r w:rsidRPr="003D2045">
              <w:rPr>
                <w:b/>
              </w:rPr>
              <w:t>Страна происхождения</w:t>
            </w:r>
          </w:p>
        </w:tc>
        <w:tc>
          <w:tcPr>
            <w:tcW w:w="2268" w:type="dxa"/>
            <w:vAlign w:val="center"/>
          </w:tcPr>
          <w:p w:rsidR="007C4562" w:rsidRPr="003D2045" w:rsidRDefault="007C4562" w:rsidP="00FD0D81">
            <w:pPr>
              <w:pStyle w:val="af"/>
              <w:tabs>
                <w:tab w:val="left" w:pos="567"/>
                <w:tab w:val="left" w:pos="1985"/>
              </w:tabs>
              <w:spacing w:before="0" w:after="0"/>
              <w:ind w:left="-28" w:right="14"/>
              <w:jc w:val="center"/>
              <w:rPr>
                <w:b/>
              </w:rPr>
            </w:pPr>
            <w:r w:rsidRPr="003D2045">
              <w:rPr>
                <w:b/>
              </w:rPr>
              <w:t>Номер реестровой записи</w:t>
            </w:r>
          </w:p>
        </w:tc>
        <w:tc>
          <w:tcPr>
            <w:tcW w:w="1701" w:type="dxa"/>
            <w:vAlign w:val="center"/>
          </w:tcPr>
          <w:p w:rsidR="007C4562" w:rsidRPr="003D2045" w:rsidRDefault="007C4562" w:rsidP="00C10003">
            <w:pPr>
              <w:pStyle w:val="af"/>
              <w:tabs>
                <w:tab w:val="left" w:pos="567"/>
                <w:tab w:val="left" w:pos="1985"/>
              </w:tabs>
              <w:spacing w:before="0" w:after="0"/>
              <w:ind w:left="-28" w:right="14"/>
              <w:jc w:val="center"/>
              <w:rPr>
                <w:b/>
              </w:rPr>
            </w:pPr>
            <w:r w:rsidRPr="003D2045">
              <w:rPr>
                <w:b/>
              </w:rPr>
              <w:t>Наименование реестра</w:t>
            </w:r>
            <w:r w:rsidR="00FD0D81" w:rsidRPr="003D2045">
              <w:rPr>
                <w:b/>
              </w:rPr>
              <w:t>*</w:t>
            </w:r>
          </w:p>
        </w:tc>
        <w:tc>
          <w:tcPr>
            <w:tcW w:w="3402" w:type="dxa"/>
            <w:vAlign w:val="center"/>
          </w:tcPr>
          <w:p w:rsidR="007C4562" w:rsidRPr="003D2045" w:rsidRDefault="007C4562" w:rsidP="00C10003">
            <w:pPr>
              <w:pStyle w:val="af"/>
              <w:tabs>
                <w:tab w:val="left" w:pos="567"/>
                <w:tab w:val="left" w:pos="1985"/>
              </w:tabs>
              <w:spacing w:before="0" w:after="0"/>
              <w:ind w:left="-28" w:right="14"/>
              <w:jc w:val="center"/>
              <w:rPr>
                <w:b/>
              </w:rPr>
            </w:pPr>
            <w:r w:rsidRPr="003D204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3D2045" w:rsidRDefault="007C4562" w:rsidP="00C10003">
            <w:pPr>
              <w:pStyle w:val="af"/>
              <w:tabs>
                <w:tab w:val="left" w:pos="567"/>
                <w:tab w:val="left" w:pos="1985"/>
              </w:tabs>
              <w:spacing w:before="0" w:after="0"/>
              <w:ind w:left="-28" w:right="14"/>
              <w:jc w:val="center"/>
              <w:rPr>
                <w:b/>
              </w:rPr>
            </w:pPr>
            <w:r w:rsidRPr="003D2045">
              <w:rPr>
                <w:b/>
              </w:rPr>
              <w:t>Примечание</w:t>
            </w:r>
          </w:p>
        </w:tc>
      </w:tr>
      <w:tr w:rsidR="007C4562" w:rsidRPr="003D2045" w:rsidTr="00C10003">
        <w:trPr>
          <w:trHeight w:val="256"/>
        </w:trPr>
        <w:tc>
          <w:tcPr>
            <w:tcW w:w="565" w:type="dxa"/>
            <w:vAlign w:val="center"/>
          </w:tcPr>
          <w:p w:rsidR="007C4562" w:rsidRPr="003D2045" w:rsidRDefault="007C4562" w:rsidP="00C10003">
            <w:pPr>
              <w:pStyle w:val="af2"/>
              <w:tabs>
                <w:tab w:val="left" w:pos="567"/>
                <w:tab w:val="left" w:pos="1985"/>
              </w:tabs>
              <w:spacing w:before="0" w:after="0"/>
              <w:ind w:left="0" w:right="34"/>
            </w:pPr>
            <w:r w:rsidRPr="003D2045">
              <w:t>1</w:t>
            </w:r>
          </w:p>
        </w:tc>
        <w:tc>
          <w:tcPr>
            <w:tcW w:w="1953" w:type="dxa"/>
            <w:vAlign w:val="center"/>
          </w:tcPr>
          <w:p w:rsidR="007C4562" w:rsidRPr="003D2045" w:rsidRDefault="007C4562" w:rsidP="00C10003">
            <w:pPr>
              <w:pStyle w:val="af2"/>
              <w:tabs>
                <w:tab w:val="left" w:pos="567"/>
                <w:tab w:val="left" w:pos="1985"/>
              </w:tabs>
              <w:spacing w:before="0" w:after="0"/>
              <w:ind w:left="0" w:right="34"/>
              <w:jc w:val="center"/>
            </w:pPr>
          </w:p>
        </w:tc>
        <w:tc>
          <w:tcPr>
            <w:tcW w:w="1985" w:type="dxa"/>
            <w:vAlign w:val="center"/>
          </w:tcPr>
          <w:p w:rsidR="007C4562" w:rsidRPr="003D2045" w:rsidRDefault="007C4562" w:rsidP="00C10003">
            <w:pPr>
              <w:pStyle w:val="af2"/>
              <w:tabs>
                <w:tab w:val="left" w:pos="567"/>
                <w:tab w:val="left" w:pos="1985"/>
              </w:tabs>
              <w:spacing w:before="0" w:after="0"/>
              <w:ind w:left="0" w:right="34"/>
              <w:jc w:val="center"/>
            </w:pPr>
          </w:p>
        </w:tc>
        <w:tc>
          <w:tcPr>
            <w:tcW w:w="1842" w:type="dxa"/>
            <w:vAlign w:val="center"/>
          </w:tcPr>
          <w:p w:rsidR="007C4562" w:rsidRPr="003D2045" w:rsidRDefault="007C4562" w:rsidP="00C10003">
            <w:pPr>
              <w:pStyle w:val="af2"/>
              <w:tabs>
                <w:tab w:val="left" w:pos="567"/>
                <w:tab w:val="left" w:pos="1985"/>
              </w:tabs>
              <w:spacing w:before="0" w:after="0"/>
              <w:ind w:left="0" w:right="34"/>
              <w:jc w:val="center"/>
            </w:pPr>
          </w:p>
        </w:tc>
        <w:tc>
          <w:tcPr>
            <w:tcW w:w="2268" w:type="dxa"/>
          </w:tcPr>
          <w:p w:rsidR="007C4562" w:rsidRPr="003D2045" w:rsidRDefault="007C4562" w:rsidP="00C10003">
            <w:pPr>
              <w:pStyle w:val="af2"/>
              <w:tabs>
                <w:tab w:val="left" w:pos="567"/>
                <w:tab w:val="left" w:pos="1985"/>
              </w:tabs>
              <w:spacing w:before="0" w:after="0"/>
              <w:ind w:left="0" w:right="34"/>
              <w:jc w:val="center"/>
            </w:pPr>
          </w:p>
        </w:tc>
        <w:tc>
          <w:tcPr>
            <w:tcW w:w="1701" w:type="dxa"/>
          </w:tcPr>
          <w:p w:rsidR="007C4562" w:rsidRPr="003D2045" w:rsidRDefault="007C4562" w:rsidP="00C10003">
            <w:pPr>
              <w:pStyle w:val="af2"/>
              <w:tabs>
                <w:tab w:val="left" w:pos="567"/>
                <w:tab w:val="left" w:pos="1985"/>
              </w:tabs>
              <w:spacing w:before="0" w:after="0"/>
              <w:ind w:left="0" w:right="34"/>
              <w:jc w:val="center"/>
            </w:pPr>
          </w:p>
        </w:tc>
        <w:tc>
          <w:tcPr>
            <w:tcW w:w="3402" w:type="dxa"/>
          </w:tcPr>
          <w:p w:rsidR="007C4562" w:rsidRPr="003D2045" w:rsidRDefault="007C4562" w:rsidP="00C10003">
            <w:pPr>
              <w:pStyle w:val="af2"/>
              <w:tabs>
                <w:tab w:val="left" w:pos="567"/>
                <w:tab w:val="left" w:pos="1985"/>
              </w:tabs>
              <w:spacing w:before="0" w:after="0"/>
              <w:ind w:left="0" w:right="34"/>
              <w:jc w:val="center"/>
            </w:pPr>
          </w:p>
        </w:tc>
        <w:tc>
          <w:tcPr>
            <w:tcW w:w="1701" w:type="dxa"/>
            <w:vAlign w:val="center"/>
          </w:tcPr>
          <w:p w:rsidR="007C4562" w:rsidRPr="003D2045" w:rsidRDefault="007C4562" w:rsidP="00C10003">
            <w:pPr>
              <w:pStyle w:val="af2"/>
              <w:tabs>
                <w:tab w:val="left" w:pos="567"/>
                <w:tab w:val="left" w:pos="1985"/>
              </w:tabs>
              <w:spacing w:before="0" w:after="0"/>
              <w:ind w:left="0" w:right="34"/>
              <w:jc w:val="center"/>
            </w:pPr>
          </w:p>
        </w:tc>
      </w:tr>
      <w:tr w:rsidR="007C4562" w:rsidRPr="003D2045" w:rsidTr="00C10003">
        <w:trPr>
          <w:trHeight w:val="256"/>
        </w:trPr>
        <w:tc>
          <w:tcPr>
            <w:tcW w:w="565" w:type="dxa"/>
            <w:vAlign w:val="center"/>
          </w:tcPr>
          <w:p w:rsidR="007C4562" w:rsidRPr="003D2045" w:rsidRDefault="007C4562" w:rsidP="00C10003">
            <w:pPr>
              <w:pStyle w:val="af2"/>
              <w:tabs>
                <w:tab w:val="left" w:pos="567"/>
                <w:tab w:val="left" w:pos="1985"/>
              </w:tabs>
              <w:spacing w:before="0" w:after="0"/>
              <w:ind w:left="0" w:right="34"/>
            </w:pPr>
            <w:r w:rsidRPr="003D2045">
              <w:t>2</w:t>
            </w:r>
          </w:p>
        </w:tc>
        <w:tc>
          <w:tcPr>
            <w:tcW w:w="1953" w:type="dxa"/>
            <w:vAlign w:val="center"/>
          </w:tcPr>
          <w:p w:rsidR="007C4562" w:rsidRPr="003D2045" w:rsidRDefault="007C4562" w:rsidP="00C10003">
            <w:pPr>
              <w:pStyle w:val="af2"/>
              <w:tabs>
                <w:tab w:val="left" w:pos="567"/>
                <w:tab w:val="left" w:pos="1985"/>
              </w:tabs>
              <w:spacing w:before="0" w:after="0"/>
              <w:ind w:left="0" w:right="34"/>
              <w:jc w:val="center"/>
            </w:pPr>
          </w:p>
        </w:tc>
        <w:tc>
          <w:tcPr>
            <w:tcW w:w="1985" w:type="dxa"/>
            <w:vAlign w:val="center"/>
          </w:tcPr>
          <w:p w:rsidR="007C4562" w:rsidRPr="003D2045" w:rsidRDefault="007C4562" w:rsidP="00C10003">
            <w:pPr>
              <w:pStyle w:val="af2"/>
              <w:tabs>
                <w:tab w:val="left" w:pos="567"/>
                <w:tab w:val="left" w:pos="1985"/>
              </w:tabs>
              <w:spacing w:before="0" w:after="0"/>
              <w:ind w:left="0" w:right="34"/>
              <w:jc w:val="center"/>
            </w:pPr>
          </w:p>
        </w:tc>
        <w:tc>
          <w:tcPr>
            <w:tcW w:w="1842" w:type="dxa"/>
            <w:vAlign w:val="center"/>
          </w:tcPr>
          <w:p w:rsidR="007C4562" w:rsidRPr="003D2045" w:rsidRDefault="007C4562" w:rsidP="00C10003">
            <w:pPr>
              <w:pStyle w:val="af2"/>
              <w:tabs>
                <w:tab w:val="left" w:pos="567"/>
                <w:tab w:val="left" w:pos="1985"/>
              </w:tabs>
              <w:spacing w:before="0" w:after="0"/>
              <w:ind w:left="0" w:right="34"/>
              <w:jc w:val="center"/>
            </w:pPr>
          </w:p>
        </w:tc>
        <w:tc>
          <w:tcPr>
            <w:tcW w:w="2268" w:type="dxa"/>
          </w:tcPr>
          <w:p w:rsidR="007C4562" w:rsidRPr="003D2045" w:rsidRDefault="007C4562" w:rsidP="00C10003">
            <w:pPr>
              <w:pStyle w:val="af2"/>
              <w:tabs>
                <w:tab w:val="left" w:pos="567"/>
                <w:tab w:val="left" w:pos="1985"/>
              </w:tabs>
              <w:spacing w:before="0" w:after="0"/>
              <w:ind w:left="0" w:right="34"/>
              <w:jc w:val="center"/>
            </w:pPr>
          </w:p>
        </w:tc>
        <w:tc>
          <w:tcPr>
            <w:tcW w:w="1701" w:type="dxa"/>
          </w:tcPr>
          <w:p w:rsidR="007C4562" w:rsidRPr="003D2045" w:rsidRDefault="007C4562" w:rsidP="00C10003">
            <w:pPr>
              <w:pStyle w:val="af2"/>
              <w:tabs>
                <w:tab w:val="left" w:pos="567"/>
                <w:tab w:val="left" w:pos="1985"/>
              </w:tabs>
              <w:spacing w:before="0" w:after="0"/>
              <w:ind w:left="0" w:right="34"/>
              <w:jc w:val="center"/>
            </w:pPr>
          </w:p>
        </w:tc>
        <w:tc>
          <w:tcPr>
            <w:tcW w:w="3402" w:type="dxa"/>
          </w:tcPr>
          <w:p w:rsidR="007C4562" w:rsidRPr="003D2045" w:rsidRDefault="007C4562" w:rsidP="00C10003">
            <w:pPr>
              <w:pStyle w:val="af2"/>
              <w:tabs>
                <w:tab w:val="left" w:pos="567"/>
                <w:tab w:val="left" w:pos="1985"/>
              </w:tabs>
              <w:spacing w:before="0" w:after="0"/>
              <w:ind w:left="0" w:right="34"/>
              <w:jc w:val="center"/>
            </w:pPr>
          </w:p>
        </w:tc>
        <w:tc>
          <w:tcPr>
            <w:tcW w:w="1701" w:type="dxa"/>
            <w:vAlign w:val="center"/>
          </w:tcPr>
          <w:p w:rsidR="007C4562" w:rsidRPr="003D2045" w:rsidRDefault="007C4562" w:rsidP="00C10003">
            <w:pPr>
              <w:pStyle w:val="af2"/>
              <w:tabs>
                <w:tab w:val="left" w:pos="567"/>
                <w:tab w:val="left" w:pos="1985"/>
              </w:tabs>
              <w:spacing w:before="0" w:after="0"/>
              <w:ind w:left="0" w:right="34"/>
              <w:jc w:val="center"/>
            </w:pPr>
          </w:p>
        </w:tc>
      </w:tr>
      <w:tr w:rsidR="007C4562" w:rsidRPr="003D2045" w:rsidTr="00C10003">
        <w:trPr>
          <w:trHeight w:val="256"/>
        </w:trPr>
        <w:tc>
          <w:tcPr>
            <w:tcW w:w="565" w:type="dxa"/>
            <w:vAlign w:val="center"/>
          </w:tcPr>
          <w:p w:rsidR="007C4562" w:rsidRPr="003D2045" w:rsidRDefault="007C4562" w:rsidP="00C10003">
            <w:pPr>
              <w:pStyle w:val="af2"/>
              <w:tabs>
                <w:tab w:val="left" w:pos="567"/>
                <w:tab w:val="left" w:pos="1985"/>
              </w:tabs>
              <w:spacing w:before="0" w:after="0"/>
              <w:ind w:left="0" w:right="34"/>
            </w:pPr>
            <w:r w:rsidRPr="003D2045">
              <w:t>3</w:t>
            </w:r>
          </w:p>
        </w:tc>
        <w:tc>
          <w:tcPr>
            <w:tcW w:w="1953" w:type="dxa"/>
            <w:vAlign w:val="center"/>
          </w:tcPr>
          <w:p w:rsidR="007C4562" w:rsidRPr="003D2045" w:rsidRDefault="007C4562" w:rsidP="00C10003">
            <w:pPr>
              <w:pStyle w:val="af2"/>
              <w:tabs>
                <w:tab w:val="left" w:pos="567"/>
                <w:tab w:val="left" w:pos="1985"/>
              </w:tabs>
              <w:spacing w:before="0" w:after="0"/>
              <w:ind w:left="0" w:right="34"/>
              <w:jc w:val="center"/>
            </w:pPr>
          </w:p>
        </w:tc>
        <w:tc>
          <w:tcPr>
            <w:tcW w:w="1985" w:type="dxa"/>
            <w:vAlign w:val="center"/>
          </w:tcPr>
          <w:p w:rsidR="007C4562" w:rsidRPr="003D2045" w:rsidRDefault="007C4562" w:rsidP="00C10003">
            <w:pPr>
              <w:pStyle w:val="af2"/>
              <w:tabs>
                <w:tab w:val="left" w:pos="567"/>
                <w:tab w:val="left" w:pos="1985"/>
              </w:tabs>
              <w:spacing w:before="0" w:after="0"/>
              <w:ind w:left="0" w:right="34"/>
              <w:jc w:val="center"/>
            </w:pPr>
          </w:p>
        </w:tc>
        <w:tc>
          <w:tcPr>
            <w:tcW w:w="1842" w:type="dxa"/>
            <w:vAlign w:val="center"/>
          </w:tcPr>
          <w:p w:rsidR="007C4562" w:rsidRPr="003D2045" w:rsidRDefault="007C4562" w:rsidP="00C10003">
            <w:pPr>
              <w:pStyle w:val="af2"/>
              <w:tabs>
                <w:tab w:val="left" w:pos="567"/>
                <w:tab w:val="left" w:pos="1985"/>
              </w:tabs>
              <w:spacing w:before="0" w:after="0"/>
              <w:ind w:left="0" w:right="34"/>
              <w:jc w:val="center"/>
            </w:pPr>
          </w:p>
        </w:tc>
        <w:tc>
          <w:tcPr>
            <w:tcW w:w="2268" w:type="dxa"/>
          </w:tcPr>
          <w:p w:rsidR="007C4562" w:rsidRPr="003D2045" w:rsidRDefault="007C4562" w:rsidP="00C10003">
            <w:pPr>
              <w:pStyle w:val="af2"/>
              <w:tabs>
                <w:tab w:val="left" w:pos="567"/>
                <w:tab w:val="left" w:pos="1985"/>
              </w:tabs>
              <w:spacing w:before="0" w:after="0"/>
              <w:ind w:left="0" w:right="34"/>
              <w:jc w:val="center"/>
            </w:pPr>
          </w:p>
        </w:tc>
        <w:tc>
          <w:tcPr>
            <w:tcW w:w="1701" w:type="dxa"/>
          </w:tcPr>
          <w:p w:rsidR="007C4562" w:rsidRPr="003D2045" w:rsidRDefault="007C4562" w:rsidP="00C10003">
            <w:pPr>
              <w:pStyle w:val="af2"/>
              <w:tabs>
                <w:tab w:val="left" w:pos="567"/>
                <w:tab w:val="left" w:pos="1985"/>
              </w:tabs>
              <w:spacing w:before="0" w:after="0"/>
              <w:ind w:left="0" w:right="34"/>
              <w:jc w:val="center"/>
            </w:pPr>
          </w:p>
        </w:tc>
        <w:tc>
          <w:tcPr>
            <w:tcW w:w="3402" w:type="dxa"/>
          </w:tcPr>
          <w:p w:rsidR="007C4562" w:rsidRPr="003D2045" w:rsidRDefault="007C4562" w:rsidP="00C10003">
            <w:pPr>
              <w:pStyle w:val="af2"/>
              <w:tabs>
                <w:tab w:val="left" w:pos="567"/>
                <w:tab w:val="left" w:pos="1985"/>
              </w:tabs>
              <w:spacing w:before="0" w:after="0"/>
              <w:ind w:left="0" w:right="34"/>
              <w:jc w:val="center"/>
            </w:pPr>
          </w:p>
        </w:tc>
        <w:tc>
          <w:tcPr>
            <w:tcW w:w="1701" w:type="dxa"/>
            <w:vAlign w:val="center"/>
          </w:tcPr>
          <w:p w:rsidR="007C4562" w:rsidRPr="003D2045" w:rsidRDefault="007C4562" w:rsidP="00C10003">
            <w:pPr>
              <w:pStyle w:val="af2"/>
              <w:tabs>
                <w:tab w:val="left" w:pos="567"/>
                <w:tab w:val="left" w:pos="1985"/>
              </w:tabs>
              <w:spacing w:before="0" w:after="0"/>
              <w:ind w:left="0" w:right="34"/>
              <w:jc w:val="center"/>
            </w:pPr>
          </w:p>
        </w:tc>
      </w:tr>
      <w:tr w:rsidR="007C4562" w:rsidRPr="003D2045" w:rsidTr="00C10003">
        <w:trPr>
          <w:trHeight w:val="256"/>
        </w:trPr>
        <w:tc>
          <w:tcPr>
            <w:tcW w:w="565" w:type="dxa"/>
            <w:vAlign w:val="center"/>
          </w:tcPr>
          <w:p w:rsidR="007C4562" w:rsidRPr="003D2045" w:rsidRDefault="007C4562" w:rsidP="00C10003">
            <w:pPr>
              <w:pStyle w:val="af2"/>
              <w:tabs>
                <w:tab w:val="left" w:pos="567"/>
                <w:tab w:val="left" w:pos="1985"/>
              </w:tabs>
              <w:spacing w:before="0" w:after="0"/>
              <w:ind w:left="0" w:right="34"/>
              <w:jc w:val="center"/>
            </w:pPr>
            <w:r w:rsidRPr="003D2045">
              <w:t>…</w:t>
            </w:r>
          </w:p>
        </w:tc>
        <w:tc>
          <w:tcPr>
            <w:tcW w:w="1953" w:type="dxa"/>
            <w:vAlign w:val="center"/>
          </w:tcPr>
          <w:p w:rsidR="007C4562" w:rsidRPr="003D2045" w:rsidRDefault="007C4562" w:rsidP="00C10003">
            <w:pPr>
              <w:pStyle w:val="af2"/>
              <w:tabs>
                <w:tab w:val="left" w:pos="567"/>
                <w:tab w:val="left" w:pos="1985"/>
              </w:tabs>
              <w:spacing w:before="0" w:after="0"/>
              <w:ind w:left="0" w:right="34"/>
              <w:jc w:val="center"/>
            </w:pPr>
          </w:p>
        </w:tc>
        <w:tc>
          <w:tcPr>
            <w:tcW w:w="1985" w:type="dxa"/>
            <w:vAlign w:val="center"/>
          </w:tcPr>
          <w:p w:rsidR="007C4562" w:rsidRPr="003D2045" w:rsidRDefault="007C4562" w:rsidP="00C10003">
            <w:pPr>
              <w:pStyle w:val="af2"/>
              <w:tabs>
                <w:tab w:val="left" w:pos="567"/>
                <w:tab w:val="left" w:pos="1985"/>
              </w:tabs>
              <w:spacing w:before="0" w:after="0"/>
              <w:ind w:left="0" w:right="34"/>
              <w:jc w:val="center"/>
            </w:pPr>
          </w:p>
        </w:tc>
        <w:tc>
          <w:tcPr>
            <w:tcW w:w="1842" w:type="dxa"/>
            <w:vAlign w:val="center"/>
          </w:tcPr>
          <w:p w:rsidR="007C4562" w:rsidRPr="003D2045" w:rsidRDefault="007C4562" w:rsidP="00C10003">
            <w:pPr>
              <w:pStyle w:val="af2"/>
              <w:tabs>
                <w:tab w:val="left" w:pos="567"/>
                <w:tab w:val="left" w:pos="1985"/>
              </w:tabs>
              <w:spacing w:before="0" w:after="0"/>
              <w:ind w:left="0" w:right="34"/>
              <w:jc w:val="center"/>
            </w:pPr>
          </w:p>
        </w:tc>
        <w:tc>
          <w:tcPr>
            <w:tcW w:w="2268" w:type="dxa"/>
          </w:tcPr>
          <w:p w:rsidR="007C4562" w:rsidRPr="003D2045" w:rsidRDefault="007C4562" w:rsidP="00C10003">
            <w:pPr>
              <w:pStyle w:val="af2"/>
              <w:tabs>
                <w:tab w:val="left" w:pos="567"/>
                <w:tab w:val="left" w:pos="1985"/>
              </w:tabs>
              <w:spacing w:before="0" w:after="0"/>
              <w:ind w:left="0" w:right="34"/>
              <w:jc w:val="center"/>
            </w:pPr>
          </w:p>
        </w:tc>
        <w:tc>
          <w:tcPr>
            <w:tcW w:w="1701" w:type="dxa"/>
          </w:tcPr>
          <w:p w:rsidR="007C4562" w:rsidRPr="003D2045" w:rsidRDefault="007C4562" w:rsidP="00C10003">
            <w:pPr>
              <w:pStyle w:val="af2"/>
              <w:tabs>
                <w:tab w:val="left" w:pos="567"/>
                <w:tab w:val="left" w:pos="1985"/>
              </w:tabs>
              <w:spacing w:before="0" w:after="0"/>
              <w:ind w:left="0" w:right="34"/>
              <w:jc w:val="center"/>
            </w:pPr>
          </w:p>
        </w:tc>
        <w:tc>
          <w:tcPr>
            <w:tcW w:w="3402" w:type="dxa"/>
          </w:tcPr>
          <w:p w:rsidR="007C4562" w:rsidRPr="003D2045" w:rsidRDefault="007C4562" w:rsidP="00C10003">
            <w:pPr>
              <w:pStyle w:val="af2"/>
              <w:tabs>
                <w:tab w:val="left" w:pos="567"/>
                <w:tab w:val="left" w:pos="1985"/>
              </w:tabs>
              <w:spacing w:before="0" w:after="0"/>
              <w:ind w:left="0" w:right="34"/>
              <w:jc w:val="center"/>
            </w:pPr>
          </w:p>
        </w:tc>
        <w:tc>
          <w:tcPr>
            <w:tcW w:w="1701" w:type="dxa"/>
            <w:vAlign w:val="center"/>
          </w:tcPr>
          <w:p w:rsidR="007C4562" w:rsidRPr="003D2045" w:rsidRDefault="007C4562" w:rsidP="00C10003">
            <w:pPr>
              <w:pStyle w:val="af2"/>
              <w:tabs>
                <w:tab w:val="left" w:pos="567"/>
                <w:tab w:val="left" w:pos="1985"/>
              </w:tabs>
              <w:spacing w:before="0" w:after="0"/>
              <w:ind w:left="0" w:right="34"/>
              <w:jc w:val="center"/>
            </w:pPr>
          </w:p>
        </w:tc>
      </w:tr>
    </w:tbl>
    <w:p w:rsidR="007C4562" w:rsidRPr="003D2045" w:rsidRDefault="007C4562" w:rsidP="007C4562">
      <w:pPr>
        <w:tabs>
          <w:tab w:val="left" w:pos="567"/>
          <w:tab w:val="left" w:pos="1985"/>
        </w:tabs>
        <w:ind w:right="34" w:firstLine="0"/>
        <w:rPr>
          <w:szCs w:val="24"/>
        </w:rPr>
      </w:pPr>
    </w:p>
    <w:p w:rsidR="007C4562" w:rsidRPr="003D2045" w:rsidRDefault="007C4562" w:rsidP="007C4562">
      <w:pPr>
        <w:tabs>
          <w:tab w:val="left" w:pos="567"/>
          <w:tab w:val="left" w:pos="1985"/>
        </w:tabs>
        <w:ind w:right="34" w:firstLine="0"/>
        <w:rPr>
          <w:rStyle w:val="afff0"/>
          <w:szCs w:val="24"/>
        </w:rPr>
      </w:pPr>
      <w:r w:rsidRPr="003D2045">
        <w:rPr>
          <w:rStyle w:val="afff0"/>
          <w:szCs w:val="24"/>
        </w:rPr>
        <w:t>[Если требования по подтверждению национального режима к закупаемой продукции НЕ УСТАНОВЛЕНЫ - указывается:]</w:t>
      </w:r>
    </w:p>
    <w:p w:rsidR="007C4562" w:rsidRPr="003D2045" w:rsidRDefault="007C4562" w:rsidP="007C4562">
      <w:pPr>
        <w:tabs>
          <w:tab w:val="left" w:pos="567"/>
          <w:tab w:val="left" w:pos="1985"/>
        </w:tabs>
        <w:ind w:right="34" w:firstLine="0"/>
        <w:rPr>
          <w:sz w:val="24"/>
          <w:szCs w:val="24"/>
        </w:rPr>
      </w:pPr>
      <w:r w:rsidRPr="003D2045">
        <w:rPr>
          <w:sz w:val="24"/>
          <w:szCs w:val="24"/>
        </w:rPr>
        <w:t>Требования по подтверждению национального режима к закупаемой продукции НЕ УСТАНОВЛЕНЫ.</w:t>
      </w:r>
    </w:p>
    <w:p w:rsidR="00B47E9F" w:rsidRPr="003D2045" w:rsidRDefault="00B47E9F" w:rsidP="007C4562">
      <w:pPr>
        <w:tabs>
          <w:tab w:val="left" w:pos="567"/>
          <w:tab w:val="left" w:pos="1985"/>
        </w:tabs>
        <w:spacing w:line="240" w:lineRule="auto"/>
        <w:ind w:right="9750" w:firstLine="0"/>
        <w:rPr>
          <w:sz w:val="24"/>
          <w:szCs w:val="24"/>
        </w:rPr>
      </w:pPr>
      <w:r w:rsidRPr="003D2045">
        <w:rPr>
          <w:sz w:val="24"/>
          <w:szCs w:val="24"/>
        </w:rPr>
        <w:t>____________________________________</w:t>
      </w:r>
    </w:p>
    <w:p w:rsidR="00B47E9F" w:rsidRPr="003D2045" w:rsidRDefault="00B47E9F" w:rsidP="00B47E9F">
      <w:pPr>
        <w:tabs>
          <w:tab w:val="left" w:pos="567"/>
          <w:tab w:val="left" w:pos="1985"/>
        </w:tabs>
        <w:spacing w:line="240" w:lineRule="auto"/>
        <w:ind w:right="9750" w:firstLine="0"/>
        <w:jc w:val="center"/>
        <w:rPr>
          <w:sz w:val="24"/>
          <w:szCs w:val="24"/>
          <w:vertAlign w:val="superscript"/>
        </w:rPr>
      </w:pPr>
      <w:r w:rsidRPr="003D2045">
        <w:rPr>
          <w:sz w:val="24"/>
          <w:szCs w:val="24"/>
          <w:vertAlign w:val="superscript"/>
        </w:rPr>
        <w:t>(подпись, М.П.)</w:t>
      </w:r>
    </w:p>
    <w:p w:rsidR="00B47E9F" w:rsidRPr="003D2045" w:rsidRDefault="00B47E9F" w:rsidP="00B47E9F">
      <w:pPr>
        <w:tabs>
          <w:tab w:val="left" w:pos="567"/>
          <w:tab w:val="left" w:pos="1985"/>
        </w:tabs>
        <w:spacing w:line="240" w:lineRule="auto"/>
        <w:ind w:right="9750" w:firstLine="0"/>
        <w:rPr>
          <w:sz w:val="24"/>
          <w:szCs w:val="24"/>
        </w:rPr>
      </w:pPr>
      <w:r w:rsidRPr="003D2045">
        <w:rPr>
          <w:sz w:val="24"/>
          <w:szCs w:val="24"/>
        </w:rPr>
        <w:t>____________________________________</w:t>
      </w:r>
    </w:p>
    <w:p w:rsidR="00B47E9F" w:rsidRPr="003D2045" w:rsidRDefault="00B47E9F" w:rsidP="00B47E9F">
      <w:pPr>
        <w:tabs>
          <w:tab w:val="left" w:pos="567"/>
          <w:tab w:val="left" w:pos="1985"/>
        </w:tabs>
        <w:spacing w:line="240" w:lineRule="auto"/>
        <w:ind w:right="9750" w:firstLine="0"/>
        <w:jc w:val="center"/>
        <w:rPr>
          <w:sz w:val="24"/>
          <w:szCs w:val="24"/>
          <w:vertAlign w:val="superscript"/>
        </w:rPr>
      </w:pPr>
      <w:r w:rsidRPr="003D2045">
        <w:rPr>
          <w:sz w:val="24"/>
          <w:szCs w:val="24"/>
          <w:vertAlign w:val="superscript"/>
        </w:rPr>
        <w:t>(фамилия, имя, отчество подписавшего, должность)</w:t>
      </w:r>
    </w:p>
    <w:p w:rsidR="00B47E9F" w:rsidRPr="003D2045"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3D2045">
        <w:rPr>
          <w:b/>
          <w:spacing w:val="36"/>
          <w:sz w:val="24"/>
          <w:szCs w:val="24"/>
        </w:rPr>
        <w:t>конец формы</w:t>
      </w:r>
    </w:p>
    <w:p w:rsidR="00B47E9F" w:rsidRPr="003D2045" w:rsidRDefault="00B47E9F" w:rsidP="00B47E9F">
      <w:pPr>
        <w:tabs>
          <w:tab w:val="left" w:pos="567"/>
          <w:tab w:val="left" w:pos="1985"/>
        </w:tabs>
        <w:ind w:right="34" w:firstLine="0"/>
        <w:jc w:val="left"/>
        <w:rPr>
          <w:b/>
          <w:i/>
          <w:sz w:val="24"/>
          <w:szCs w:val="24"/>
        </w:rPr>
      </w:pPr>
      <w:r w:rsidRPr="003D2045">
        <w:rPr>
          <w:b/>
          <w:szCs w:val="24"/>
        </w:rPr>
        <w:br w:type="page"/>
      </w:r>
      <w:r w:rsidRPr="003D2045">
        <w:rPr>
          <w:b/>
          <w:i/>
          <w:sz w:val="24"/>
          <w:szCs w:val="24"/>
        </w:rPr>
        <w:lastRenderedPageBreak/>
        <w:t>Инструкции по заполнению</w:t>
      </w:r>
    </w:p>
    <w:p w:rsidR="00B47E9F" w:rsidRPr="003D2045"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3D2045">
        <w:rPr>
          <w:sz w:val="24"/>
          <w:szCs w:val="24"/>
        </w:rPr>
        <w:t xml:space="preserve">Участник указывает свое фирменное наименование (в </w:t>
      </w:r>
      <w:proofErr w:type="spellStart"/>
      <w:r w:rsidRPr="003D2045">
        <w:rPr>
          <w:sz w:val="24"/>
          <w:szCs w:val="24"/>
        </w:rPr>
        <w:t>т.ч</w:t>
      </w:r>
      <w:proofErr w:type="spellEnd"/>
      <w:r w:rsidRPr="003D2045">
        <w:rPr>
          <w:sz w:val="24"/>
          <w:szCs w:val="24"/>
        </w:rPr>
        <w:t>. организационно-правовую форму) и свой адрес.</w:t>
      </w:r>
    </w:p>
    <w:p w:rsidR="00B47E9F" w:rsidRPr="003D2045"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lang w:val="ru-RU"/>
        </w:rPr>
        <w:t>Указывается предмет закупки.</w:t>
      </w:r>
    </w:p>
    <w:p w:rsidR="00B47E9F" w:rsidRPr="003D2045"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3D2045">
        <w:rPr>
          <w:sz w:val="24"/>
          <w:szCs w:val="24"/>
          <w:lang w:val="ru-RU"/>
        </w:rPr>
        <w:t>закупки</w:t>
      </w:r>
      <w:proofErr w:type="gramEnd"/>
      <w:r w:rsidRPr="003D2045">
        <w:rPr>
          <w:sz w:val="24"/>
          <w:szCs w:val="24"/>
        </w:rPr>
        <w:t xml:space="preserve"> подготавливается на основании Технического(их) задания(й) (</w:t>
      </w:r>
      <w:r w:rsidRPr="003D2045">
        <w:rPr>
          <w:sz w:val="24"/>
          <w:szCs w:val="24"/>
          <w:lang w:val="ru-RU"/>
        </w:rPr>
        <w:t xml:space="preserve">часть </w:t>
      </w:r>
      <w:r w:rsidRPr="003D2045">
        <w:rPr>
          <w:sz w:val="24"/>
          <w:szCs w:val="24"/>
          <w:lang w:val="en-US"/>
        </w:rPr>
        <w:t>II</w:t>
      </w:r>
      <w:r w:rsidRPr="003D2045">
        <w:rPr>
          <w:sz w:val="24"/>
          <w:szCs w:val="24"/>
        </w:rPr>
        <w:t xml:space="preserve">. «ТЕХНИЧЕСКАЯ ЧАСТЬ») и </w:t>
      </w:r>
      <w:r w:rsidRPr="003D2045">
        <w:rPr>
          <w:b/>
          <w:sz w:val="24"/>
          <w:szCs w:val="24"/>
        </w:rPr>
        <w:t>Техническо</w:t>
      </w:r>
      <w:r w:rsidRPr="003D2045">
        <w:rPr>
          <w:b/>
          <w:sz w:val="24"/>
          <w:szCs w:val="24"/>
          <w:lang w:val="ru-RU"/>
        </w:rPr>
        <w:t>го</w:t>
      </w:r>
      <w:r w:rsidRPr="003D2045">
        <w:rPr>
          <w:b/>
          <w:sz w:val="24"/>
          <w:szCs w:val="24"/>
        </w:rPr>
        <w:t xml:space="preserve"> предложени</w:t>
      </w:r>
      <w:r w:rsidRPr="003D2045">
        <w:rPr>
          <w:b/>
          <w:sz w:val="24"/>
          <w:szCs w:val="24"/>
          <w:lang w:val="ru-RU"/>
        </w:rPr>
        <w:t>я</w:t>
      </w:r>
      <w:r w:rsidRPr="003D2045">
        <w:rPr>
          <w:b/>
          <w:sz w:val="24"/>
          <w:szCs w:val="24"/>
        </w:rPr>
        <w:t xml:space="preserve"> на выполнение работ</w:t>
      </w:r>
      <w:r w:rsidRPr="003D2045">
        <w:rPr>
          <w:sz w:val="24"/>
          <w:szCs w:val="24"/>
        </w:rPr>
        <w:t>.</w:t>
      </w:r>
      <w:r w:rsidRPr="003D2045">
        <w:rPr>
          <w:sz w:val="24"/>
          <w:szCs w:val="24"/>
          <w:lang w:val="ru-RU"/>
        </w:rPr>
        <w:t xml:space="preserve"> </w:t>
      </w:r>
      <w:r w:rsidRPr="003D2045">
        <w:rPr>
          <w:sz w:val="24"/>
          <w:szCs w:val="24"/>
        </w:rPr>
        <w:t xml:space="preserve">Если в </w:t>
      </w:r>
      <w:r w:rsidRPr="003D2045">
        <w:rPr>
          <w:b/>
          <w:sz w:val="24"/>
          <w:szCs w:val="24"/>
        </w:rPr>
        <w:t>Техническо</w:t>
      </w:r>
      <w:r w:rsidRPr="003D2045">
        <w:rPr>
          <w:b/>
          <w:sz w:val="24"/>
          <w:szCs w:val="24"/>
          <w:lang w:val="ru-RU"/>
        </w:rPr>
        <w:t>м</w:t>
      </w:r>
      <w:r w:rsidRPr="003D2045">
        <w:rPr>
          <w:b/>
          <w:sz w:val="24"/>
          <w:szCs w:val="24"/>
        </w:rPr>
        <w:t xml:space="preserve"> предложени</w:t>
      </w:r>
      <w:r w:rsidRPr="003D2045">
        <w:rPr>
          <w:b/>
          <w:sz w:val="24"/>
          <w:szCs w:val="24"/>
          <w:lang w:val="ru-RU"/>
        </w:rPr>
        <w:t>и</w:t>
      </w:r>
      <w:r w:rsidRPr="003D2045">
        <w:rPr>
          <w:b/>
          <w:sz w:val="24"/>
          <w:szCs w:val="24"/>
        </w:rPr>
        <w:t xml:space="preserve"> на выполнение работ</w:t>
      </w:r>
      <w:r w:rsidRPr="003D2045">
        <w:rPr>
          <w:sz w:val="24"/>
          <w:szCs w:val="24"/>
        </w:rPr>
        <w:t xml:space="preserve"> и </w:t>
      </w:r>
      <w:r w:rsidRPr="003D204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3D2045">
        <w:rPr>
          <w:sz w:val="24"/>
          <w:szCs w:val="24"/>
        </w:rPr>
        <w:t xml:space="preserve"> указана различная </w:t>
      </w:r>
      <w:r w:rsidRPr="003D2045">
        <w:rPr>
          <w:sz w:val="24"/>
          <w:szCs w:val="24"/>
          <w:lang w:val="ru-RU"/>
        </w:rPr>
        <w:t>информация</w:t>
      </w:r>
      <w:r w:rsidRPr="003D2045">
        <w:rPr>
          <w:sz w:val="24"/>
          <w:szCs w:val="24"/>
        </w:rPr>
        <w:t xml:space="preserve"> (тип-марка предлагаемой к поставке</w:t>
      </w:r>
      <w:r w:rsidRPr="003D2045">
        <w:rPr>
          <w:sz w:val="24"/>
          <w:szCs w:val="24"/>
          <w:lang w:val="ru-RU"/>
        </w:rPr>
        <w:t xml:space="preserve"> продукции</w:t>
      </w:r>
      <w:r w:rsidRPr="003D2045">
        <w:rPr>
          <w:sz w:val="24"/>
          <w:szCs w:val="24"/>
        </w:rPr>
        <w:t>) – такая Заявка будет отклонена</w:t>
      </w:r>
      <w:r w:rsidRPr="003D2045">
        <w:rPr>
          <w:sz w:val="24"/>
          <w:szCs w:val="24"/>
          <w:lang w:val="ru-RU"/>
        </w:rPr>
        <w:t>.</w:t>
      </w:r>
    </w:p>
    <w:p w:rsidR="007C4562" w:rsidRPr="003D2045"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3D2045">
        <w:rPr>
          <w:sz w:val="24"/>
          <w:szCs w:val="24"/>
          <w:lang w:val="ru-RU"/>
        </w:rPr>
        <w:t>/</w:t>
      </w:r>
    </w:p>
    <w:p w:rsidR="00B47E9F" w:rsidRPr="003D2045"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lang w:val="ru-RU"/>
        </w:rPr>
        <w:t xml:space="preserve">В Справке указывается </w:t>
      </w:r>
      <w:r w:rsidRPr="003D2045">
        <w:rPr>
          <w:sz w:val="24"/>
          <w:szCs w:val="24"/>
        </w:rPr>
        <w:t xml:space="preserve">информация и </w:t>
      </w:r>
      <w:r w:rsidRPr="003D2045">
        <w:rPr>
          <w:sz w:val="24"/>
          <w:szCs w:val="24"/>
          <w:lang w:val="ru-RU"/>
        </w:rPr>
        <w:t xml:space="preserve">описание </w:t>
      </w:r>
      <w:r w:rsidRPr="003D2045">
        <w:rPr>
          <w:sz w:val="24"/>
          <w:szCs w:val="24"/>
        </w:rPr>
        <w:t>документ</w:t>
      </w:r>
      <w:r w:rsidRPr="003D2045">
        <w:rPr>
          <w:sz w:val="24"/>
          <w:szCs w:val="24"/>
          <w:lang w:val="ru-RU"/>
        </w:rPr>
        <w:t>ов**</w:t>
      </w:r>
      <w:r w:rsidRPr="003D2045">
        <w:rPr>
          <w:sz w:val="24"/>
          <w:szCs w:val="24"/>
        </w:rPr>
        <w:t>, определенны</w:t>
      </w:r>
      <w:r w:rsidRPr="003D2045">
        <w:rPr>
          <w:sz w:val="24"/>
          <w:szCs w:val="24"/>
          <w:lang w:val="ru-RU"/>
        </w:rPr>
        <w:t>х</w:t>
      </w:r>
      <w:r w:rsidRPr="003D2045">
        <w:rPr>
          <w:sz w:val="24"/>
          <w:szCs w:val="24"/>
        </w:rPr>
        <w:t xml:space="preserve"> в соответствии с пунктом 2 части 2 статьи 3.1-4 Федерального закона</w:t>
      </w:r>
      <w:r w:rsidRPr="003D2045">
        <w:rPr>
          <w:sz w:val="24"/>
          <w:szCs w:val="24"/>
          <w:lang w:val="ru-RU"/>
        </w:rPr>
        <w:t xml:space="preserve"> 223-ФЗ и </w:t>
      </w:r>
      <w:r w:rsidRPr="003D2045">
        <w:rPr>
          <w:sz w:val="24"/>
          <w:szCs w:val="24"/>
        </w:rPr>
        <w:t>Постановлени</w:t>
      </w:r>
      <w:r w:rsidRPr="003D2045">
        <w:rPr>
          <w:sz w:val="24"/>
          <w:szCs w:val="24"/>
          <w:lang w:val="ru-RU"/>
        </w:rPr>
        <w:t>ем</w:t>
      </w:r>
      <w:r w:rsidRPr="003D2045">
        <w:rPr>
          <w:sz w:val="24"/>
          <w:szCs w:val="24"/>
        </w:rPr>
        <w:t xml:space="preserve"> Правительства Российской Федерации от 23.12.2024 № 1875</w:t>
      </w:r>
      <w:r w:rsidR="007C4562" w:rsidRPr="003D2045">
        <w:rPr>
          <w:sz w:val="24"/>
          <w:szCs w:val="24"/>
          <w:lang w:val="ru-RU"/>
        </w:rPr>
        <w:t>.</w:t>
      </w:r>
    </w:p>
    <w:p w:rsidR="00B47E9F" w:rsidRPr="003D2045"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lang w:val="ru-RU"/>
        </w:rPr>
        <w:t xml:space="preserve">**Документы, </w:t>
      </w:r>
      <w:r w:rsidRPr="003D2045">
        <w:rPr>
          <w:sz w:val="24"/>
          <w:szCs w:val="24"/>
        </w:rPr>
        <w:t>определенны</w:t>
      </w:r>
      <w:r w:rsidRPr="003D2045">
        <w:rPr>
          <w:sz w:val="24"/>
          <w:szCs w:val="24"/>
          <w:lang w:val="ru-RU"/>
        </w:rPr>
        <w:t>е</w:t>
      </w:r>
      <w:r w:rsidRPr="003D2045">
        <w:rPr>
          <w:sz w:val="24"/>
          <w:szCs w:val="24"/>
        </w:rPr>
        <w:t xml:space="preserve"> в соответствии с пунктом 2 части 2 статьи 3.1-4 Федерального закона</w:t>
      </w:r>
      <w:r w:rsidRPr="003D2045">
        <w:rPr>
          <w:sz w:val="24"/>
          <w:szCs w:val="24"/>
          <w:lang w:val="ru-RU"/>
        </w:rPr>
        <w:t xml:space="preserve"> 223-ФЗ и </w:t>
      </w:r>
      <w:r w:rsidRPr="003D2045">
        <w:rPr>
          <w:sz w:val="24"/>
          <w:szCs w:val="24"/>
        </w:rPr>
        <w:t>Постановлени</w:t>
      </w:r>
      <w:r w:rsidRPr="003D2045">
        <w:rPr>
          <w:sz w:val="24"/>
          <w:szCs w:val="24"/>
          <w:lang w:val="ru-RU"/>
        </w:rPr>
        <w:t>ем</w:t>
      </w:r>
      <w:r w:rsidRPr="003D2045">
        <w:rPr>
          <w:sz w:val="24"/>
          <w:szCs w:val="24"/>
        </w:rPr>
        <w:t xml:space="preserve"> Правительства Российской Федерации от 23.12.2024 № 1875</w:t>
      </w:r>
      <w:r w:rsidRPr="003D2045">
        <w:rPr>
          <w:sz w:val="24"/>
          <w:szCs w:val="24"/>
          <w:lang w:val="ru-RU"/>
        </w:rPr>
        <w:t xml:space="preserve"> (в случае, если такие документы </w:t>
      </w:r>
      <w:r w:rsidR="00FD0D81" w:rsidRPr="003D204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3D204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3D2045"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lang w:val="ru-RU"/>
        </w:rPr>
        <w:t xml:space="preserve"> Участник в обязательном порядке заполняет все графы «</w:t>
      </w:r>
      <w:r w:rsidRPr="003D2045">
        <w:rPr>
          <w:bCs/>
          <w:sz w:val="24"/>
          <w:szCs w:val="24"/>
        </w:rPr>
        <w:t>Наименование продукции, тип, марка</w:t>
      </w:r>
      <w:r w:rsidRPr="003D2045">
        <w:rPr>
          <w:sz w:val="24"/>
          <w:szCs w:val="24"/>
          <w:lang w:val="ru-RU"/>
        </w:rPr>
        <w:t>», «</w:t>
      </w:r>
      <w:r w:rsidRPr="003D2045">
        <w:rPr>
          <w:sz w:val="24"/>
          <w:szCs w:val="24"/>
        </w:rPr>
        <w:t>ОКПД2 предлагаемого к поставке товара</w:t>
      </w:r>
      <w:r w:rsidRPr="003D2045">
        <w:rPr>
          <w:sz w:val="24"/>
          <w:szCs w:val="24"/>
          <w:lang w:val="ru-RU"/>
        </w:rPr>
        <w:t>» и «</w:t>
      </w:r>
      <w:r w:rsidRPr="003D2045">
        <w:rPr>
          <w:sz w:val="24"/>
          <w:szCs w:val="24"/>
        </w:rPr>
        <w:t>Страна происхождения</w:t>
      </w:r>
      <w:r w:rsidRPr="003D2045">
        <w:rPr>
          <w:sz w:val="24"/>
          <w:szCs w:val="24"/>
          <w:lang w:val="ru-RU"/>
        </w:rPr>
        <w:t xml:space="preserve">». </w:t>
      </w:r>
    </w:p>
    <w:p w:rsidR="00B47E9F" w:rsidRPr="003D2045"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lang w:val="ru-RU"/>
        </w:rPr>
        <w:t>Графы «</w:t>
      </w:r>
      <w:r w:rsidRPr="003D2045">
        <w:rPr>
          <w:sz w:val="24"/>
          <w:szCs w:val="24"/>
        </w:rPr>
        <w:t>Номер реестровой записи</w:t>
      </w:r>
      <w:r w:rsidRPr="003D2045">
        <w:rPr>
          <w:sz w:val="24"/>
          <w:szCs w:val="24"/>
          <w:lang w:val="ru-RU"/>
        </w:rPr>
        <w:t>», «</w:t>
      </w:r>
      <w:r w:rsidRPr="003D2045">
        <w:rPr>
          <w:sz w:val="24"/>
          <w:szCs w:val="24"/>
        </w:rPr>
        <w:t xml:space="preserve">Наименование </w:t>
      </w:r>
      <w:proofErr w:type="gramStart"/>
      <w:r w:rsidRPr="003D2045">
        <w:rPr>
          <w:sz w:val="24"/>
          <w:szCs w:val="24"/>
        </w:rPr>
        <w:t>реестра</w:t>
      </w:r>
      <w:r w:rsidRPr="003D2045">
        <w:rPr>
          <w:sz w:val="24"/>
          <w:szCs w:val="24"/>
          <w:lang w:val="ru-RU"/>
        </w:rPr>
        <w:t>»</w:t>
      </w:r>
      <w:r w:rsidRPr="003D2045">
        <w:rPr>
          <w:sz w:val="24"/>
          <w:szCs w:val="24"/>
        </w:rPr>
        <w:t>*</w:t>
      </w:r>
      <w:proofErr w:type="gramEnd"/>
      <w:r w:rsidRPr="003D2045">
        <w:rPr>
          <w:sz w:val="24"/>
          <w:szCs w:val="24"/>
          <w:lang w:val="ru-RU"/>
        </w:rPr>
        <w:t xml:space="preserve"> и «</w:t>
      </w:r>
      <w:r w:rsidRPr="003D2045">
        <w:rPr>
          <w:sz w:val="24"/>
          <w:szCs w:val="24"/>
        </w:rPr>
        <w:t>О</w:t>
      </w:r>
      <w:r w:rsidRPr="003D2045">
        <w:rPr>
          <w:sz w:val="24"/>
          <w:szCs w:val="24"/>
          <w:lang w:val="ru-RU"/>
        </w:rPr>
        <w:t xml:space="preserve">писание </w:t>
      </w:r>
      <w:r w:rsidRPr="003D2045">
        <w:rPr>
          <w:sz w:val="24"/>
          <w:szCs w:val="24"/>
        </w:rPr>
        <w:t>документ</w:t>
      </w:r>
      <w:r w:rsidRPr="003D2045">
        <w:rPr>
          <w:sz w:val="24"/>
          <w:szCs w:val="24"/>
          <w:lang w:val="ru-RU"/>
        </w:rPr>
        <w:t>ов**</w:t>
      </w:r>
      <w:r w:rsidRPr="003D2045">
        <w:rPr>
          <w:sz w:val="24"/>
          <w:szCs w:val="24"/>
        </w:rPr>
        <w:t>, определенны</w:t>
      </w:r>
      <w:r w:rsidRPr="003D2045">
        <w:rPr>
          <w:sz w:val="24"/>
          <w:szCs w:val="24"/>
          <w:lang w:val="ru-RU"/>
        </w:rPr>
        <w:t>х</w:t>
      </w:r>
      <w:r w:rsidRPr="003D2045">
        <w:rPr>
          <w:sz w:val="24"/>
          <w:szCs w:val="24"/>
        </w:rPr>
        <w:t xml:space="preserve"> в соответствии с пунктом 2 части 2 статьи 3.1-4 Федерального закона</w:t>
      </w:r>
      <w:r w:rsidRPr="003D2045">
        <w:rPr>
          <w:sz w:val="24"/>
          <w:szCs w:val="24"/>
          <w:lang w:val="ru-RU"/>
        </w:rPr>
        <w:t xml:space="preserve"> 223-ФЗ и </w:t>
      </w:r>
      <w:r w:rsidRPr="003D2045">
        <w:rPr>
          <w:sz w:val="24"/>
          <w:szCs w:val="24"/>
        </w:rPr>
        <w:t>Постановлени</w:t>
      </w:r>
      <w:r w:rsidRPr="003D2045">
        <w:rPr>
          <w:sz w:val="24"/>
          <w:szCs w:val="24"/>
          <w:lang w:val="ru-RU"/>
        </w:rPr>
        <w:t>ем</w:t>
      </w:r>
      <w:r w:rsidRPr="003D2045">
        <w:rPr>
          <w:sz w:val="24"/>
          <w:szCs w:val="24"/>
        </w:rPr>
        <w:t xml:space="preserve"> Правительства Российской Федерации от 23.12.2024 № 1875</w:t>
      </w:r>
      <w:r w:rsidRPr="003D2045">
        <w:rPr>
          <w:sz w:val="24"/>
          <w:szCs w:val="24"/>
          <w:lang w:val="ru-RU"/>
        </w:rPr>
        <w:t xml:space="preserve">» заполняются в соответствии с требованиями о подтверждении страны происхождения товара, указанными в </w:t>
      </w:r>
      <w:r w:rsidRPr="003D2045">
        <w:rPr>
          <w:sz w:val="24"/>
          <w:szCs w:val="24"/>
        </w:rPr>
        <w:t>пункт</w:t>
      </w:r>
      <w:r w:rsidRPr="003D2045">
        <w:rPr>
          <w:sz w:val="24"/>
          <w:szCs w:val="24"/>
          <w:lang w:val="ru-RU"/>
        </w:rPr>
        <w:t>е</w:t>
      </w:r>
      <w:r w:rsidRPr="003D2045">
        <w:rPr>
          <w:sz w:val="24"/>
          <w:szCs w:val="24"/>
        </w:rPr>
        <w:t xml:space="preserve"> 2 части 2 статьи 3.1-4 Федерального закона</w:t>
      </w:r>
      <w:r w:rsidRPr="003D2045">
        <w:rPr>
          <w:sz w:val="24"/>
          <w:szCs w:val="24"/>
          <w:lang w:val="ru-RU"/>
        </w:rPr>
        <w:t xml:space="preserve"> 223-ФЗ и </w:t>
      </w:r>
      <w:r w:rsidRPr="003D2045">
        <w:rPr>
          <w:sz w:val="24"/>
          <w:szCs w:val="24"/>
        </w:rPr>
        <w:t>Постановлени</w:t>
      </w:r>
      <w:r w:rsidRPr="003D2045">
        <w:rPr>
          <w:sz w:val="24"/>
          <w:szCs w:val="24"/>
          <w:lang w:val="ru-RU"/>
        </w:rPr>
        <w:t>и</w:t>
      </w:r>
      <w:r w:rsidRPr="003D2045">
        <w:rPr>
          <w:sz w:val="24"/>
          <w:szCs w:val="24"/>
        </w:rPr>
        <w:t xml:space="preserve"> Правительства Российской Федерации от 23.12.2024 № 1875</w:t>
      </w:r>
      <w:r w:rsidRPr="003D2045">
        <w:rPr>
          <w:sz w:val="24"/>
          <w:szCs w:val="24"/>
          <w:lang w:val="ru-RU"/>
        </w:rPr>
        <w:t xml:space="preserve">. </w:t>
      </w:r>
      <w:r w:rsidR="00FD0D81" w:rsidRPr="003D204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D2045">
        <w:rPr>
          <w:sz w:val="24"/>
          <w:szCs w:val="24"/>
          <w:lang w:val="ru-RU"/>
        </w:rPr>
        <w:t xml:space="preserve">. </w:t>
      </w:r>
    </w:p>
    <w:p w:rsidR="00B47E9F" w:rsidRPr="003D2045"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lang w:val="ru-RU"/>
        </w:rPr>
        <w:t xml:space="preserve">В графе «Примечание» </w:t>
      </w:r>
      <w:r w:rsidRPr="003D2045">
        <w:rPr>
          <w:sz w:val="24"/>
          <w:szCs w:val="24"/>
        </w:rPr>
        <w:t>могут быть приведены примечания и комментарии</w:t>
      </w:r>
      <w:r w:rsidRPr="003D2045">
        <w:rPr>
          <w:sz w:val="24"/>
          <w:szCs w:val="24"/>
          <w:lang w:val="ru-RU"/>
        </w:rPr>
        <w:t>.</w:t>
      </w:r>
    </w:p>
    <w:p w:rsidR="00B47E9F" w:rsidRPr="003D2045"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D2045">
        <w:rPr>
          <w:sz w:val="24"/>
          <w:szCs w:val="24"/>
          <w:lang w:val="ru-RU"/>
        </w:rPr>
        <w:t>*Графа «</w:t>
      </w:r>
      <w:r w:rsidRPr="003D2045">
        <w:rPr>
          <w:sz w:val="24"/>
          <w:szCs w:val="24"/>
        </w:rPr>
        <w:t>Наименование реестра</w:t>
      </w:r>
      <w:r w:rsidRPr="003D204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3D2045" w:rsidTr="00280CFD">
        <w:tc>
          <w:tcPr>
            <w:tcW w:w="7403"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rPr>
                <w:b/>
                <w:sz w:val="24"/>
                <w:szCs w:val="24"/>
                <w:lang w:val="ru-RU"/>
              </w:rPr>
            </w:pPr>
            <w:r w:rsidRPr="003D2045">
              <w:rPr>
                <w:b/>
                <w:sz w:val="24"/>
                <w:szCs w:val="24"/>
                <w:lang w:val="ru-RU"/>
              </w:rPr>
              <w:t>Наименование реестра</w:t>
            </w:r>
          </w:p>
        </w:tc>
        <w:tc>
          <w:tcPr>
            <w:tcW w:w="2410"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rPr>
                <w:b/>
                <w:sz w:val="24"/>
                <w:szCs w:val="24"/>
                <w:lang w:val="ru-RU"/>
              </w:rPr>
            </w:pPr>
            <w:r w:rsidRPr="003D2045">
              <w:rPr>
                <w:b/>
                <w:sz w:val="24"/>
                <w:szCs w:val="24"/>
                <w:lang w:val="ru-RU"/>
              </w:rPr>
              <w:t>Аббревиатура</w:t>
            </w:r>
          </w:p>
        </w:tc>
        <w:tc>
          <w:tcPr>
            <w:tcW w:w="5528"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rPr>
                <w:b/>
                <w:sz w:val="24"/>
                <w:szCs w:val="24"/>
                <w:lang w:val="ru-RU"/>
              </w:rPr>
            </w:pPr>
            <w:r w:rsidRPr="003D2045">
              <w:rPr>
                <w:b/>
                <w:sz w:val="24"/>
                <w:szCs w:val="24"/>
                <w:lang w:val="ru-RU"/>
              </w:rPr>
              <w:t>Ссылка на реестр</w:t>
            </w:r>
          </w:p>
        </w:tc>
      </w:tr>
      <w:tr w:rsidR="00B47E9F" w:rsidRPr="003D2045" w:rsidTr="00280CFD">
        <w:tc>
          <w:tcPr>
            <w:tcW w:w="7403"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rPr>
                <w:sz w:val="24"/>
                <w:szCs w:val="24"/>
                <w:lang w:val="ru-RU"/>
              </w:rPr>
            </w:pPr>
            <w:r w:rsidRPr="003D2045">
              <w:rPr>
                <w:sz w:val="24"/>
                <w:szCs w:val="24"/>
                <w:lang w:val="ru-RU"/>
              </w:rPr>
              <w:t>Реестр российской промышленной продукции</w:t>
            </w:r>
          </w:p>
        </w:tc>
        <w:tc>
          <w:tcPr>
            <w:tcW w:w="2410"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3D2045">
              <w:rPr>
                <w:sz w:val="24"/>
                <w:szCs w:val="24"/>
                <w:lang w:val="ru-RU"/>
              </w:rPr>
              <w:t>РРПП</w:t>
            </w:r>
          </w:p>
        </w:tc>
        <w:tc>
          <w:tcPr>
            <w:tcW w:w="5528" w:type="dxa"/>
            <w:shd w:val="clear" w:color="auto" w:fill="auto"/>
          </w:tcPr>
          <w:p w:rsidR="00B47E9F" w:rsidRPr="003D2045" w:rsidRDefault="00671CAF"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3D2045">
                <w:rPr>
                  <w:rStyle w:val="a9"/>
                  <w:sz w:val="24"/>
                  <w:szCs w:val="24"/>
                </w:rPr>
                <w:t>https://gisp.gov.ru/pp719v2/pub/prod/</w:t>
              </w:r>
            </w:hyperlink>
          </w:p>
        </w:tc>
      </w:tr>
      <w:tr w:rsidR="00B47E9F" w:rsidRPr="003D2045" w:rsidTr="00280CFD">
        <w:tc>
          <w:tcPr>
            <w:tcW w:w="7403"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rPr>
                <w:sz w:val="24"/>
                <w:szCs w:val="24"/>
                <w:lang w:val="ru-RU"/>
              </w:rPr>
            </w:pPr>
            <w:r w:rsidRPr="003D204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3D2045">
              <w:rPr>
                <w:sz w:val="24"/>
                <w:szCs w:val="24"/>
                <w:lang w:val="ru-RU"/>
              </w:rPr>
              <w:t>ЕвРПТ</w:t>
            </w:r>
            <w:proofErr w:type="spellEnd"/>
          </w:p>
        </w:tc>
        <w:tc>
          <w:tcPr>
            <w:tcW w:w="5528" w:type="dxa"/>
            <w:shd w:val="clear" w:color="auto" w:fill="auto"/>
          </w:tcPr>
          <w:p w:rsidR="00B47E9F" w:rsidRPr="003D2045" w:rsidRDefault="00671CAF"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3D2045">
                <w:rPr>
                  <w:rStyle w:val="a9"/>
                  <w:sz w:val="24"/>
                  <w:szCs w:val="24"/>
                </w:rPr>
                <w:t>https://goszakupki.eaeunion.org/erpt/ru/registers/products</w:t>
              </w:r>
            </w:hyperlink>
          </w:p>
        </w:tc>
      </w:tr>
      <w:tr w:rsidR="00B47E9F" w:rsidRPr="003D2045" w:rsidTr="00280CFD">
        <w:tc>
          <w:tcPr>
            <w:tcW w:w="7403"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rPr>
                <w:sz w:val="24"/>
                <w:szCs w:val="24"/>
                <w:lang w:val="ru-RU"/>
              </w:rPr>
            </w:pPr>
            <w:r w:rsidRPr="003D2045">
              <w:rPr>
                <w:sz w:val="24"/>
                <w:szCs w:val="24"/>
                <w:lang w:val="ru-RU"/>
              </w:rPr>
              <w:t>Реестр российского программного обеспечения</w:t>
            </w:r>
          </w:p>
        </w:tc>
        <w:tc>
          <w:tcPr>
            <w:tcW w:w="2410" w:type="dxa"/>
            <w:shd w:val="clear" w:color="auto" w:fill="auto"/>
          </w:tcPr>
          <w:p w:rsidR="00B47E9F" w:rsidRPr="003D2045" w:rsidRDefault="00B47E9F" w:rsidP="00280CFD">
            <w:pPr>
              <w:spacing w:line="240" w:lineRule="auto"/>
              <w:ind w:firstLine="0"/>
              <w:jc w:val="center"/>
              <w:rPr>
                <w:sz w:val="24"/>
                <w:szCs w:val="24"/>
              </w:rPr>
            </w:pPr>
            <w:r w:rsidRPr="003D2045">
              <w:rPr>
                <w:sz w:val="24"/>
                <w:szCs w:val="24"/>
              </w:rPr>
              <w:t>РРПО</w:t>
            </w:r>
          </w:p>
        </w:tc>
        <w:tc>
          <w:tcPr>
            <w:tcW w:w="5528" w:type="dxa"/>
            <w:shd w:val="clear" w:color="auto" w:fill="auto"/>
          </w:tcPr>
          <w:p w:rsidR="00B47E9F" w:rsidRPr="003D2045" w:rsidRDefault="00671CAF"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3D2045">
                <w:rPr>
                  <w:rStyle w:val="a9"/>
                  <w:sz w:val="24"/>
                  <w:szCs w:val="24"/>
                  <w:lang w:val="en-US"/>
                </w:rPr>
                <w:t>https</w:t>
              </w:r>
              <w:r w:rsidR="00B47E9F" w:rsidRPr="003D2045">
                <w:rPr>
                  <w:rStyle w:val="a9"/>
                  <w:sz w:val="24"/>
                  <w:szCs w:val="24"/>
                  <w:lang w:val="ru-RU"/>
                </w:rPr>
                <w:t>://</w:t>
              </w:r>
              <w:proofErr w:type="spellStart"/>
              <w:r w:rsidR="00B47E9F" w:rsidRPr="003D2045">
                <w:rPr>
                  <w:rStyle w:val="a9"/>
                  <w:sz w:val="24"/>
                  <w:szCs w:val="24"/>
                  <w:lang w:val="en-US"/>
                </w:rPr>
                <w:t>reestr</w:t>
              </w:r>
              <w:proofErr w:type="spellEnd"/>
              <w:r w:rsidR="00B47E9F" w:rsidRPr="003D2045">
                <w:rPr>
                  <w:rStyle w:val="a9"/>
                  <w:sz w:val="24"/>
                  <w:szCs w:val="24"/>
                  <w:lang w:val="ru-RU"/>
                </w:rPr>
                <w:t>.</w:t>
              </w:r>
              <w:r w:rsidR="00B47E9F" w:rsidRPr="003D2045">
                <w:rPr>
                  <w:rStyle w:val="a9"/>
                  <w:sz w:val="24"/>
                  <w:szCs w:val="24"/>
                  <w:lang w:val="en-US"/>
                </w:rPr>
                <w:t>digital</w:t>
              </w:r>
              <w:r w:rsidR="00B47E9F" w:rsidRPr="003D2045">
                <w:rPr>
                  <w:rStyle w:val="a9"/>
                  <w:sz w:val="24"/>
                  <w:szCs w:val="24"/>
                  <w:lang w:val="ru-RU"/>
                </w:rPr>
                <w:t>.</w:t>
              </w:r>
              <w:proofErr w:type="spellStart"/>
              <w:r w:rsidR="00B47E9F" w:rsidRPr="003D2045">
                <w:rPr>
                  <w:rStyle w:val="a9"/>
                  <w:sz w:val="24"/>
                  <w:szCs w:val="24"/>
                  <w:lang w:val="en-US"/>
                </w:rPr>
                <w:t>gov</w:t>
              </w:r>
              <w:proofErr w:type="spellEnd"/>
              <w:r w:rsidR="00B47E9F" w:rsidRPr="003D2045">
                <w:rPr>
                  <w:rStyle w:val="a9"/>
                  <w:sz w:val="24"/>
                  <w:szCs w:val="24"/>
                  <w:lang w:val="ru-RU"/>
                </w:rPr>
                <w:t>.</w:t>
              </w:r>
              <w:proofErr w:type="spellStart"/>
              <w:r w:rsidR="00B47E9F" w:rsidRPr="003D2045">
                <w:rPr>
                  <w:rStyle w:val="a9"/>
                  <w:sz w:val="24"/>
                  <w:szCs w:val="24"/>
                  <w:lang w:val="en-US"/>
                </w:rPr>
                <w:t>ru</w:t>
              </w:r>
              <w:proofErr w:type="spellEnd"/>
              <w:r w:rsidR="00B47E9F" w:rsidRPr="003D2045">
                <w:rPr>
                  <w:rStyle w:val="a9"/>
                  <w:sz w:val="24"/>
                  <w:szCs w:val="24"/>
                  <w:lang w:val="ru-RU"/>
                </w:rPr>
                <w:t>/</w:t>
              </w:r>
              <w:proofErr w:type="spellStart"/>
              <w:r w:rsidR="00B47E9F" w:rsidRPr="003D2045">
                <w:rPr>
                  <w:rStyle w:val="a9"/>
                  <w:sz w:val="24"/>
                  <w:szCs w:val="24"/>
                  <w:lang w:val="en-US"/>
                </w:rPr>
                <w:t>reestr</w:t>
              </w:r>
              <w:proofErr w:type="spellEnd"/>
              <w:r w:rsidR="00B47E9F" w:rsidRPr="003D2045">
                <w:rPr>
                  <w:rStyle w:val="a9"/>
                  <w:sz w:val="24"/>
                  <w:szCs w:val="24"/>
                  <w:lang w:val="ru-RU"/>
                </w:rPr>
                <w:t>/</w:t>
              </w:r>
            </w:hyperlink>
            <w:r w:rsidR="00B47E9F" w:rsidRPr="003D2045">
              <w:rPr>
                <w:rStyle w:val="a9"/>
                <w:lang w:val="ru-RU"/>
              </w:rPr>
              <w:t xml:space="preserve"> </w:t>
            </w:r>
          </w:p>
        </w:tc>
      </w:tr>
      <w:tr w:rsidR="00B47E9F" w:rsidRPr="00B6763D" w:rsidTr="00280CFD">
        <w:trPr>
          <w:trHeight w:val="64"/>
        </w:trPr>
        <w:tc>
          <w:tcPr>
            <w:tcW w:w="7403" w:type="dxa"/>
            <w:shd w:val="clear" w:color="auto" w:fill="auto"/>
          </w:tcPr>
          <w:p w:rsidR="00B47E9F" w:rsidRPr="003D2045" w:rsidRDefault="00B47E9F" w:rsidP="00280CFD">
            <w:pPr>
              <w:pStyle w:val="af8"/>
              <w:numPr>
                <w:ilvl w:val="0"/>
                <w:numId w:val="0"/>
              </w:numPr>
              <w:tabs>
                <w:tab w:val="left" w:pos="567"/>
                <w:tab w:val="left" w:pos="1985"/>
              </w:tabs>
              <w:spacing w:line="240" w:lineRule="auto"/>
              <w:ind w:right="34"/>
              <w:rPr>
                <w:sz w:val="24"/>
                <w:szCs w:val="24"/>
                <w:lang w:val="ru-RU"/>
              </w:rPr>
            </w:pPr>
            <w:r w:rsidRPr="003D2045">
              <w:rPr>
                <w:sz w:val="24"/>
                <w:szCs w:val="24"/>
                <w:lang w:val="ru-RU"/>
              </w:rPr>
              <w:lastRenderedPageBreak/>
              <w:t>Реестр евразийского программного обеспечения</w:t>
            </w:r>
          </w:p>
        </w:tc>
        <w:tc>
          <w:tcPr>
            <w:tcW w:w="2410" w:type="dxa"/>
            <w:shd w:val="clear" w:color="auto" w:fill="auto"/>
          </w:tcPr>
          <w:p w:rsidR="00B47E9F" w:rsidRPr="003D2045" w:rsidRDefault="00B47E9F" w:rsidP="00280CFD">
            <w:pPr>
              <w:spacing w:line="240" w:lineRule="auto"/>
              <w:ind w:firstLine="0"/>
              <w:jc w:val="center"/>
              <w:rPr>
                <w:sz w:val="24"/>
                <w:szCs w:val="24"/>
              </w:rPr>
            </w:pPr>
            <w:proofErr w:type="spellStart"/>
            <w:r w:rsidRPr="003D2045">
              <w:rPr>
                <w:sz w:val="24"/>
                <w:szCs w:val="24"/>
              </w:rPr>
              <w:t>ЕвРПО</w:t>
            </w:r>
            <w:proofErr w:type="spellEnd"/>
          </w:p>
        </w:tc>
        <w:tc>
          <w:tcPr>
            <w:tcW w:w="5528" w:type="dxa"/>
            <w:shd w:val="clear" w:color="auto" w:fill="auto"/>
          </w:tcPr>
          <w:p w:rsidR="00B47E9F" w:rsidRPr="003D2045" w:rsidRDefault="00671CAF"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3D2045">
                <w:rPr>
                  <w:rStyle w:val="a9"/>
                  <w:sz w:val="24"/>
                  <w:szCs w:val="24"/>
                  <w:lang w:val="en-US"/>
                </w:rPr>
                <w:t>https</w:t>
              </w:r>
              <w:r w:rsidR="00B47E9F" w:rsidRPr="003D2045">
                <w:rPr>
                  <w:rStyle w:val="a9"/>
                  <w:sz w:val="24"/>
                  <w:szCs w:val="24"/>
                  <w:lang w:val="ru-RU"/>
                </w:rPr>
                <w:t>://</w:t>
              </w:r>
              <w:proofErr w:type="spellStart"/>
              <w:r w:rsidR="00B47E9F" w:rsidRPr="003D2045">
                <w:rPr>
                  <w:rStyle w:val="a9"/>
                  <w:sz w:val="24"/>
                  <w:szCs w:val="24"/>
                  <w:lang w:val="en-US"/>
                </w:rPr>
                <w:t>eac</w:t>
              </w:r>
              <w:proofErr w:type="spellEnd"/>
              <w:r w:rsidR="00B47E9F" w:rsidRPr="003D2045">
                <w:rPr>
                  <w:rStyle w:val="a9"/>
                  <w:sz w:val="24"/>
                  <w:szCs w:val="24"/>
                  <w:lang w:val="ru-RU"/>
                </w:rPr>
                <w:t>-</w:t>
              </w:r>
              <w:proofErr w:type="spellStart"/>
              <w:r w:rsidR="00B47E9F" w:rsidRPr="003D2045">
                <w:rPr>
                  <w:rStyle w:val="a9"/>
                  <w:sz w:val="24"/>
                  <w:szCs w:val="24"/>
                  <w:lang w:val="en-US"/>
                </w:rPr>
                <w:t>reestr</w:t>
              </w:r>
              <w:proofErr w:type="spellEnd"/>
              <w:r w:rsidR="00B47E9F" w:rsidRPr="003D2045">
                <w:rPr>
                  <w:rStyle w:val="a9"/>
                  <w:sz w:val="24"/>
                  <w:szCs w:val="24"/>
                  <w:lang w:val="ru-RU"/>
                </w:rPr>
                <w:t>.</w:t>
              </w:r>
              <w:r w:rsidR="00B47E9F" w:rsidRPr="003D2045">
                <w:rPr>
                  <w:rStyle w:val="a9"/>
                  <w:sz w:val="24"/>
                  <w:szCs w:val="24"/>
                  <w:lang w:val="en-US"/>
                </w:rPr>
                <w:t>digital</w:t>
              </w:r>
              <w:r w:rsidR="00B47E9F" w:rsidRPr="003D2045">
                <w:rPr>
                  <w:rStyle w:val="a9"/>
                  <w:sz w:val="24"/>
                  <w:szCs w:val="24"/>
                  <w:lang w:val="ru-RU"/>
                </w:rPr>
                <w:t>.</w:t>
              </w:r>
              <w:proofErr w:type="spellStart"/>
              <w:r w:rsidR="00B47E9F" w:rsidRPr="003D2045">
                <w:rPr>
                  <w:rStyle w:val="a9"/>
                  <w:sz w:val="24"/>
                  <w:szCs w:val="24"/>
                  <w:lang w:val="en-US"/>
                </w:rPr>
                <w:t>gov</w:t>
              </w:r>
              <w:proofErr w:type="spellEnd"/>
              <w:r w:rsidR="00B47E9F" w:rsidRPr="003D2045">
                <w:rPr>
                  <w:rStyle w:val="a9"/>
                  <w:sz w:val="24"/>
                  <w:szCs w:val="24"/>
                  <w:lang w:val="ru-RU"/>
                </w:rPr>
                <w:t>.</w:t>
              </w:r>
              <w:proofErr w:type="spellStart"/>
              <w:r w:rsidR="00B47E9F" w:rsidRPr="003D2045">
                <w:rPr>
                  <w:rStyle w:val="a9"/>
                  <w:sz w:val="24"/>
                  <w:szCs w:val="24"/>
                  <w:lang w:val="en-US"/>
                </w:rPr>
                <w:t>ru</w:t>
              </w:r>
              <w:proofErr w:type="spellEnd"/>
              <w:r w:rsidR="00B47E9F" w:rsidRPr="003D2045">
                <w:rPr>
                  <w:rStyle w:val="a9"/>
                  <w:sz w:val="24"/>
                  <w:szCs w:val="24"/>
                  <w:lang w:val="ru-RU"/>
                </w:rPr>
                <w:t>/</w:t>
              </w:r>
              <w:proofErr w:type="spellStart"/>
              <w:r w:rsidR="00B47E9F" w:rsidRPr="003D2045">
                <w:rPr>
                  <w:rStyle w:val="a9"/>
                  <w:sz w:val="24"/>
                  <w:szCs w:val="24"/>
                  <w:lang w:val="en-US"/>
                </w:rPr>
                <w:t>reestr</w:t>
              </w:r>
              <w:proofErr w:type="spellEnd"/>
              <w:r w:rsidR="00B47E9F" w:rsidRPr="003D2045">
                <w:rPr>
                  <w:rStyle w:val="a9"/>
                  <w:sz w:val="24"/>
                  <w:szCs w:val="24"/>
                  <w:lang w:val="ru-RU"/>
                </w:rPr>
                <w:t>/</w:t>
              </w:r>
            </w:hyperlink>
          </w:p>
        </w:tc>
        <w:bookmarkStart w:id="133" w:name="_GoBack"/>
        <w:bookmarkEnd w:id="133"/>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CAF" w:rsidRDefault="00671CAF">
      <w:r>
        <w:separator/>
      </w:r>
    </w:p>
  </w:endnote>
  <w:endnote w:type="continuationSeparator" w:id="0">
    <w:p w:rsidR="00671CAF" w:rsidRDefault="00671CAF">
      <w:r>
        <w:continuationSeparator/>
      </w:r>
    </w:p>
  </w:endnote>
  <w:endnote w:type="continuationNotice" w:id="1">
    <w:p w:rsidR="00671CAF" w:rsidRDefault="00671C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CAF" w:rsidRDefault="00671CAF">
      <w:r>
        <w:separator/>
      </w:r>
    </w:p>
  </w:footnote>
  <w:footnote w:type="continuationSeparator" w:id="0">
    <w:p w:rsidR="00671CAF" w:rsidRDefault="00671CAF">
      <w:r>
        <w:continuationSeparator/>
      </w:r>
    </w:p>
  </w:footnote>
  <w:footnote w:type="continuationNotice" w:id="1">
    <w:p w:rsidR="00671CAF" w:rsidRDefault="00671CAF">
      <w:pPr>
        <w:spacing w:line="240" w:lineRule="auto"/>
      </w:pPr>
    </w:p>
  </w:footnote>
  <w:footnote w:id="2">
    <w:p w:rsidR="0022369D" w:rsidRPr="00B36685" w:rsidRDefault="0022369D"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2369D" w:rsidRDefault="0022369D"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B6C" w:rsidRDefault="00383B6C"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3D2045">
      <w:rPr>
        <w:rStyle w:val="ab"/>
        <w:i/>
        <w:iCs/>
        <w:noProof/>
        <w:sz w:val="24"/>
        <w:szCs w:val="24"/>
      </w:rPr>
      <w:t>27</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3E36"/>
    <w:rsid w:val="00024151"/>
    <w:rsid w:val="0002495B"/>
    <w:rsid w:val="00025A58"/>
    <w:rsid w:val="00027B8A"/>
    <w:rsid w:val="00030D5D"/>
    <w:rsid w:val="00034ABF"/>
    <w:rsid w:val="0003605D"/>
    <w:rsid w:val="00036B6E"/>
    <w:rsid w:val="000374FE"/>
    <w:rsid w:val="00037DC2"/>
    <w:rsid w:val="00042429"/>
    <w:rsid w:val="00042F97"/>
    <w:rsid w:val="00047C00"/>
    <w:rsid w:val="000548A1"/>
    <w:rsid w:val="000606A0"/>
    <w:rsid w:val="0006380F"/>
    <w:rsid w:val="00065F0B"/>
    <w:rsid w:val="000778AB"/>
    <w:rsid w:val="00077B28"/>
    <w:rsid w:val="000812E6"/>
    <w:rsid w:val="00090861"/>
    <w:rsid w:val="000921B1"/>
    <w:rsid w:val="00092DEB"/>
    <w:rsid w:val="00096CBE"/>
    <w:rsid w:val="000A1161"/>
    <w:rsid w:val="000B0680"/>
    <w:rsid w:val="000B1ADB"/>
    <w:rsid w:val="000B3FB2"/>
    <w:rsid w:val="000B7B58"/>
    <w:rsid w:val="000C23B1"/>
    <w:rsid w:val="000C34B7"/>
    <w:rsid w:val="000C410F"/>
    <w:rsid w:val="000C4B86"/>
    <w:rsid w:val="000D46E8"/>
    <w:rsid w:val="000D4D23"/>
    <w:rsid w:val="000E2EB6"/>
    <w:rsid w:val="000E53C5"/>
    <w:rsid w:val="000E56E6"/>
    <w:rsid w:val="000E5B28"/>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0C7D"/>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2D6C"/>
    <w:rsid w:val="003C3C07"/>
    <w:rsid w:val="003C3E7B"/>
    <w:rsid w:val="003C3FD2"/>
    <w:rsid w:val="003C41CE"/>
    <w:rsid w:val="003D2045"/>
    <w:rsid w:val="003D23A0"/>
    <w:rsid w:val="003D4B53"/>
    <w:rsid w:val="003D4CBC"/>
    <w:rsid w:val="003D7F31"/>
    <w:rsid w:val="003E0295"/>
    <w:rsid w:val="003E0436"/>
    <w:rsid w:val="003E3F9E"/>
    <w:rsid w:val="003E5366"/>
    <w:rsid w:val="003E562F"/>
    <w:rsid w:val="003F52F3"/>
    <w:rsid w:val="003F7E4F"/>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0078"/>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1CAF"/>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61A5C"/>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6EA6"/>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107F4"/>
    <w:rsid w:val="00A133E4"/>
    <w:rsid w:val="00A16A81"/>
    <w:rsid w:val="00A208AD"/>
    <w:rsid w:val="00A23869"/>
    <w:rsid w:val="00A25B1D"/>
    <w:rsid w:val="00A25CE9"/>
    <w:rsid w:val="00A2799D"/>
    <w:rsid w:val="00A27C60"/>
    <w:rsid w:val="00A300C6"/>
    <w:rsid w:val="00A36744"/>
    <w:rsid w:val="00A41C7C"/>
    <w:rsid w:val="00A43ACB"/>
    <w:rsid w:val="00A4701D"/>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358F"/>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1BF6"/>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5D5D"/>
    <w:rsid w:val="00CC6FD2"/>
    <w:rsid w:val="00CD1E5F"/>
    <w:rsid w:val="00CD424F"/>
    <w:rsid w:val="00CD47FC"/>
    <w:rsid w:val="00CD7650"/>
    <w:rsid w:val="00CD7F58"/>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493"/>
    <w:rsid w:val="00EE1825"/>
    <w:rsid w:val="00EE374B"/>
    <w:rsid w:val="00EE43F8"/>
    <w:rsid w:val="00EE53E9"/>
    <w:rsid w:val="00EF28F7"/>
    <w:rsid w:val="00EF5B38"/>
    <w:rsid w:val="00F05BC6"/>
    <w:rsid w:val="00F05E77"/>
    <w:rsid w:val="00F06927"/>
    <w:rsid w:val="00F235F0"/>
    <w:rsid w:val="00F32173"/>
    <w:rsid w:val="00F32779"/>
    <w:rsid w:val="00F33848"/>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4AC2"/>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D4AC5"/>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Yashina.SV@iv.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C1901-EEE3-4EB8-A17F-E8715837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31</Pages>
  <Words>12098</Words>
  <Characters>68963</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80900</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Коломейцев Дмитрий Леонидович</cp:lastModifiedBy>
  <cp:revision>42</cp:revision>
  <cp:lastPrinted>2012-12-18T13:13:00Z</cp:lastPrinted>
  <dcterms:created xsi:type="dcterms:W3CDTF">2025-08-21T14:30:00Z</dcterms:created>
  <dcterms:modified xsi:type="dcterms:W3CDTF">2026-09-03T10:02:00Z</dcterms:modified>
</cp:coreProperties>
</file>